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2837" w14:textId="77777777" w:rsidR="000F30F6" w:rsidRPr="000F30F6" w:rsidRDefault="000F30F6" w:rsidP="000F30F6">
      <w:pPr>
        <w:spacing w:after="240" w:line="240" w:lineRule="auto"/>
        <w:jc w:val="center"/>
        <w:rPr>
          <w:rFonts w:asciiTheme="majorHAnsi" w:eastAsiaTheme="minorEastAsia" w:hAnsiTheme="majorHAnsi" w:cs="Arial"/>
          <w:b/>
          <w:sz w:val="26"/>
          <w:szCs w:val="26"/>
          <w:lang w:val="en-US"/>
        </w:rPr>
      </w:pPr>
      <w:r w:rsidRPr="000F30F6">
        <w:rPr>
          <w:rFonts w:asciiTheme="majorHAnsi" w:eastAsiaTheme="minorEastAsia" w:hAnsiTheme="majorHAnsi" w:cs="Arial"/>
          <w:b/>
          <w:sz w:val="26"/>
          <w:szCs w:val="26"/>
          <w:lang w:val="en-US"/>
        </w:rPr>
        <w:t>Haryana Vidhan Sabha</w:t>
      </w:r>
    </w:p>
    <w:p w14:paraId="5BDFAA88" w14:textId="77777777" w:rsidR="000F30F6" w:rsidRPr="000F30F6" w:rsidRDefault="000F30F6" w:rsidP="000F30F6">
      <w:pPr>
        <w:spacing w:after="240" w:line="240" w:lineRule="auto"/>
        <w:jc w:val="center"/>
        <w:rPr>
          <w:rFonts w:asciiTheme="majorHAnsi" w:eastAsiaTheme="minorEastAsia" w:hAnsiTheme="majorHAnsi" w:cs="Arial"/>
          <w:b/>
          <w:sz w:val="26"/>
          <w:szCs w:val="26"/>
          <w:lang w:val="en-US"/>
        </w:rPr>
      </w:pPr>
      <w:r w:rsidRPr="000F30F6">
        <w:rPr>
          <w:rFonts w:asciiTheme="majorHAnsi" w:eastAsiaTheme="minorEastAsia" w:hAnsiTheme="majorHAnsi" w:cs="Arial"/>
          <w:b/>
          <w:sz w:val="26"/>
          <w:szCs w:val="26"/>
          <w:lang w:val="en-US"/>
        </w:rPr>
        <w:t>Un-starred Question No.46 (listed for 18.12.2023)</w:t>
      </w:r>
    </w:p>
    <w:p w14:paraId="2E9E1A78" w14:textId="77777777" w:rsidR="000F30F6" w:rsidRPr="000F30F6" w:rsidRDefault="000F30F6" w:rsidP="000F30F6">
      <w:pPr>
        <w:spacing w:after="240" w:line="240" w:lineRule="auto"/>
        <w:jc w:val="center"/>
        <w:rPr>
          <w:rFonts w:asciiTheme="majorHAnsi" w:eastAsiaTheme="minorEastAsia" w:hAnsiTheme="majorHAnsi" w:cs="Arial"/>
          <w:b/>
          <w:sz w:val="26"/>
          <w:szCs w:val="26"/>
          <w:lang w:val="en-US"/>
        </w:rPr>
      </w:pPr>
      <w:r w:rsidRPr="000F30F6">
        <w:rPr>
          <w:rFonts w:asciiTheme="majorHAnsi" w:eastAsiaTheme="minorEastAsia" w:hAnsiTheme="majorHAnsi" w:cs="Mangal"/>
          <w:b/>
          <w:sz w:val="26"/>
          <w:szCs w:val="23"/>
          <w:lang w:val="en-US" w:bidi="hi-IN"/>
        </w:rPr>
        <w:t xml:space="preserve">Details Regarding </w:t>
      </w:r>
      <w:r w:rsidRPr="000F30F6">
        <w:rPr>
          <w:rFonts w:asciiTheme="majorHAnsi" w:eastAsiaTheme="minorEastAsia" w:hAnsiTheme="majorHAnsi" w:cs="Arial"/>
          <w:b/>
          <w:sz w:val="26"/>
          <w:szCs w:val="26"/>
          <w:lang w:val="en-US"/>
        </w:rPr>
        <w:t>Visit of IPS Officers to Israel</w:t>
      </w:r>
    </w:p>
    <w:p w14:paraId="026A3920" w14:textId="77777777" w:rsidR="000F30F6" w:rsidRPr="000F30F6" w:rsidRDefault="000F30F6" w:rsidP="000F30F6">
      <w:pPr>
        <w:spacing w:after="200" w:line="360" w:lineRule="auto"/>
        <w:rPr>
          <w:rFonts w:asciiTheme="majorHAnsi" w:eastAsiaTheme="minorEastAsia" w:hAnsiTheme="majorHAnsi" w:cs="Times New Roman"/>
          <w:b/>
          <w:bCs/>
          <w:sz w:val="24"/>
          <w:szCs w:val="24"/>
          <w:lang w:val="en-US"/>
        </w:rPr>
      </w:pPr>
      <w:r w:rsidRPr="000F30F6">
        <w:rPr>
          <w:rFonts w:asciiTheme="majorHAnsi" w:eastAsiaTheme="minorEastAsia" w:hAnsiTheme="majorHAnsi" w:cs="Arial"/>
          <w:b/>
          <w:sz w:val="26"/>
          <w:szCs w:val="26"/>
          <w:lang w:val="en-US"/>
        </w:rPr>
        <w:t>46.</w:t>
      </w:r>
      <w:r w:rsidRPr="000F30F6">
        <w:rPr>
          <w:rFonts w:asciiTheme="majorHAnsi" w:eastAsiaTheme="minorEastAsia" w:hAnsiTheme="majorHAnsi" w:cs="Arial"/>
          <w:b/>
          <w:sz w:val="26"/>
          <w:szCs w:val="26"/>
          <w:lang w:val="en-US"/>
        </w:rPr>
        <w:tab/>
        <w:t xml:space="preserve"> </w:t>
      </w:r>
      <w:r w:rsidRPr="000F30F6">
        <w:rPr>
          <w:rFonts w:asciiTheme="majorHAnsi" w:eastAsiaTheme="minorEastAsia" w:hAnsiTheme="majorHAnsi" w:cs="Mangal"/>
          <w:b/>
          <w:bCs/>
          <w:sz w:val="24"/>
          <w:szCs w:val="21"/>
          <w:lang w:val="en-US" w:bidi="hi-IN"/>
        </w:rPr>
        <w:t>S</w:t>
      </w:r>
      <w:r w:rsidRPr="000F30F6">
        <w:rPr>
          <w:rFonts w:asciiTheme="majorHAnsi" w:eastAsiaTheme="minorEastAsia" w:hAnsiTheme="majorHAnsi" w:cs="Times New Roman"/>
          <w:b/>
          <w:bCs/>
          <w:sz w:val="24"/>
          <w:szCs w:val="24"/>
          <w:lang w:val="en-US"/>
        </w:rPr>
        <w:t>h. NEERAJ SHARMA (Faridabad, N</w:t>
      </w:r>
      <w:r w:rsidRPr="000F30F6">
        <w:rPr>
          <w:rFonts w:asciiTheme="majorHAnsi" w:eastAsiaTheme="minorEastAsia" w:hAnsiTheme="majorHAnsi" w:cs="Mangal"/>
          <w:b/>
          <w:bCs/>
          <w:sz w:val="24"/>
          <w:szCs w:val="21"/>
          <w:cs/>
          <w:lang w:val="en-US" w:bidi="hi-IN"/>
        </w:rPr>
        <w:t>.</w:t>
      </w:r>
      <w:r w:rsidRPr="000F30F6">
        <w:rPr>
          <w:rFonts w:asciiTheme="majorHAnsi" w:eastAsiaTheme="minorEastAsia" w:hAnsiTheme="majorHAnsi" w:cs="Times New Roman"/>
          <w:b/>
          <w:bCs/>
          <w:sz w:val="24"/>
          <w:szCs w:val="24"/>
          <w:lang w:val="en-US"/>
        </w:rPr>
        <w:t>I</w:t>
      </w:r>
      <w:r w:rsidRPr="000F30F6">
        <w:rPr>
          <w:rFonts w:asciiTheme="majorHAnsi" w:eastAsiaTheme="minorEastAsia" w:hAnsiTheme="majorHAnsi" w:cs="Mangal"/>
          <w:b/>
          <w:bCs/>
          <w:sz w:val="24"/>
          <w:szCs w:val="21"/>
          <w:cs/>
          <w:lang w:val="en-US" w:bidi="hi-IN"/>
        </w:rPr>
        <w:t>.</w:t>
      </w:r>
      <w:r w:rsidRPr="000F30F6">
        <w:rPr>
          <w:rFonts w:asciiTheme="majorHAnsi" w:eastAsiaTheme="minorEastAsia" w:hAnsiTheme="majorHAnsi" w:cs="Times New Roman"/>
          <w:b/>
          <w:bCs/>
          <w:sz w:val="24"/>
          <w:szCs w:val="24"/>
          <w:lang w:val="en-US"/>
        </w:rPr>
        <w:t>T)</w:t>
      </w:r>
    </w:p>
    <w:p w14:paraId="401E37B3" w14:textId="77777777" w:rsidR="000F30F6" w:rsidRPr="000F30F6" w:rsidRDefault="000F30F6" w:rsidP="000F30F6">
      <w:pPr>
        <w:spacing w:after="200" w:line="360" w:lineRule="auto"/>
        <w:rPr>
          <w:rFonts w:asciiTheme="majorHAnsi" w:eastAsiaTheme="minorEastAsia" w:hAnsiTheme="majorHAnsi" w:cs="Times New Roman"/>
          <w:bCs/>
          <w:sz w:val="24"/>
          <w:szCs w:val="24"/>
          <w:lang w:val="en-US"/>
        </w:rPr>
      </w:pPr>
      <w:r w:rsidRPr="000F30F6">
        <w:rPr>
          <w:rFonts w:asciiTheme="majorHAnsi" w:eastAsiaTheme="minorEastAsia" w:hAnsiTheme="majorHAnsi" w:cs="Times New Roman"/>
          <w:b/>
          <w:bCs/>
          <w:sz w:val="24"/>
          <w:szCs w:val="24"/>
          <w:lang w:val="en-US"/>
        </w:rPr>
        <w:tab/>
      </w:r>
      <w:r w:rsidRPr="000F30F6">
        <w:rPr>
          <w:rFonts w:asciiTheme="majorHAnsi" w:eastAsiaTheme="minorEastAsia" w:hAnsiTheme="majorHAnsi" w:cs="Times New Roman"/>
          <w:b/>
          <w:bCs/>
          <w:sz w:val="24"/>
          <w:szCs w:val="24"/>
          <w:lang w:val="en-US"/>
        </w:rPr>
        <w:tab/>
      </w:r>
      <w:r w:rsidRPr="000F30F6">
        <w:rPr>
          <w:rFonts w:asciiTheme="majorHAnsi" w:eastAsiaTheme="minorEastAsia" w:hAnsiTheme="majorHAnsi" w:cs="Times New Roman"/>
          <w:bCs/>
          <w:sz w:val="24"/>
          <w:szCs w:val="24"/>
          <w:lang w:val="en-US"/>
        </w:rPr>
        <w:t xml:space="preserve">Will the Home Minister be pleased to </w:t>
      </w:r>
      <w:proofErr w:type="gramStart"/>
      <w:r w:rsidRPr="000F30F6">
        <w:rPr>
          <w:rFonts w:asciiTheme="majorHAnsi" w:eastAsiaTheme="minorEastAsia" w:hAnsiTheme="majorHAnsi" w:cs="Times New Roman"/>
          <w:bCs/>
          <w:sz w:val="24"/>
          <w:szCs w:val="24"/>
          <w:lang w:val="en-US"/>
        </w:rPr>
        <w:t>state:-</w:t>
      </w:r>
      <w:proofErr w:type="gramEnd"/>
    </w:p>
    <w:p w14:paraId="624B94E9" w14:textId="77777777" w:rsidR="000F30F6" w:rsidRPr="000F30F6" w:rsidRDefault="000F30F6" w:rsidP="000F30F6">
      <w:pPr>
        <w:spacing w:after="200" w:line="360" w:lineRule="auto"/>
        <w:ind w:left="720" w:hanging="720"/>
        <w:rPr>
          <w:rFonts w:asciiTheme="majorHAnsi" w:eastAsiaTheme="minorEastAsia" w:hAnsiTheme="majorHAnsi" w:cs="Times New Roman"/>
          <w:bCs/>
          <w:sz w:val="24"/>
          <w:szCs w:val="24"/>
          <w:lang w:val="en-US"/>
        </w:rPr>
      </w:pPr>
      <w:r w:rsidRPr="000F30F6">
        <w:rPr>
          <w:rFonts w:asciiTheme="majorHAnsi" w:eastAsiaTheme="minorEastAsia" w:hAnsiTheme="majorHAnsi" w:cs="Times New Roman"/>
          <w:bCs/>
          <w:sz w:val="24"/>
          <w:szCs w:val="24"/>
          <w:lang w:val="en-US"/>
        </w:rPr>
        <w:tab/>
        <w:t>a)</w:t>
      </w:r>
      <w:r w:rsidRPr="000F30F6">
        <w:rPr>
          <w:rFonts w:asciiTheme="majorHAnsi" w:eastAsiaTheme="minorEastAsia" w:hAnsiTheme="majorHAnsi" w:cs="Times New Roman"/>
          <w:bCs/>
          <w:sz w:val="24"/>
          <w:szCs w:val="24"/>
          <w:lang w:val="en-US"/>
        </w:rPr>
        <w:tab/>
        <w:t xml:space="preserve">whether it is a fact that the delegation of IPS Officers visited the Israel </w:t>
      </w:r>
      <w:r w:rsidRPr="000F30F6">
        <w:rPr>
          <w:rFonts w:asciiTheme="majorHAnsi" w:eastAsiaTheme="minorEastAsia" w:hAnsiTheme="majorHAnsi" w:cs="Times New Roman"/>
          <w:bCs/>
          <w:sz w:val="24"/>
          <w:szCs w:val="24"/>
          <w:lang w:val="en-US"/>
        </w:rPr>
        <w:tab/>
        <w:t>on tour in the year 2018; and</w:t>
      </w:r>
    </w:p>
    <w:p w14:paraId="089C990C" w14:textId="77777777" w:rsidR="000F30F6" w:rsidRPr="000F30F6" w:rsidRDefault="000F30F6" w:rsidP="000F30F6">
      <w:pPr>
        <w:spacing w:after="240" w:line="360" w:lineRule="auto"/>
        <w:jc w:val="both"/>
        <w:rPr>
          <w:rFonts w:asciiTheme="majorHAnsi" w:eastAsiaTheme="minorEastAsia" w:hAnsiTheme="majorHAnsi" w:cs="Times New Roman"/>
          <w:bCs/>
          <w:sz w:val="24"/>
          <w:szCs w:val="24"/>
          <w:lang w:val="en-US"/>
        </w:rPr>
      </w:pPr>
      <w:r w:rsidRPr="000F30F6">
        <w:rPr>
          <w:rFonts w:asciiTheme="majorHAnsi" w:eastAsiaTheme="minorEastAsia" w:hAnsiTheme="majorHAnsi" w:cs="Times New Roman"/>
          <w:bCs/>
          <w:sz w:val="24"/>
          <w:szCs w:val="24"/>
          <w:lang w:val="en-US"/>
        </w:rPr>
        <w:tab/>
        <w:t>b)</w:t>
      </w:r>
      <w:r w:rsidRPr="000F30F6">
        <w:rPr>
          <w:rFonts w:asciiTheme="majorHAnsi" w:eastAsiaTheme="minorEastAsia" w:hAnsiTheme="majorHAnsi" w:cs="Times New Roman"/>
          <w:bCs/>
          <w:sz w:val="24"/>
          <w:szCs w:val="24"/>
          <w:lang w:val="en-US"/>
        </w:rPr>
        <w:tab/>
        <w:t xml:space="preserve">whether any report of said tour was prepared by the Officers; if so, the </w:t>
      </w:r>
      <w:r w:rsidRPr="000F30F6">
        <w:rPr>
          <w:rFonts w:asciiTheme="majorHAnsi" w:eastAsiaTheme="minorEastAsia" w:hAnsiTheme="majorHAnsi" w:cs="Times New Roman"/>
          <w:bCs/>
          <w:sz w:val="24"/>
          <w:szCs w:val="24"/>
          <w:lang w:val="en-US"/>
        </w:rPr>
        <w:tab/>
        <w:t>details thereof?</w:t>
      </w:r>
    </w:p>
    <w:p w14:paraId="7AA81222" w14:textId="77777777" w:rsidR="000F30F6" w:rsidRPr="000F30F6" w:rsidRDefault="000F30F6" w:rsidP="000F30F6">
      <w:pPr>
        <w:spacing w:after="240" w:line="360" w:lineRule="auto"/>
        <w:jc w:val="both"/>
        <w:rPr>
          <w:rFonts w:asciiTheme="majorHAnsi" w:eastAsiaTheme="minorEastAsia" w:hAnsiTheme="majorHAnsi" w:cs="Times New Roman"/>
          <w:b/>
          <w:bCs/>
          <w:sz w:val="24"/>
          <w:szCs w:val="24"/>
          <w:u w:val="single"/>
          <w:lang w:val="en-US"/>
        </w:rPr>
      </w:pPr>
      <w:proofErr w:type="gramStart"/>
      <w:r w:rsidRPr="000F30F6">
        <w:rPr>
          <w:rFonts w:asciiTheme="majorHAnsi" w:eastAsiaTheme="minorEastAsia" w:hAnsiTheme="majorHAnsi" w:cs="Times New Roman"/>
          <w:b/>
          <w:bCs/>
          <w:sz w:val="24"/>
          <w:szCs w:val="24"/>
          <w:lang w:val="en-US"/>
        </w:rPr>
        <w:t>Reply :</w:t>
      </w:r>
      <w:proofErr w:type="gramEnd"/>
      <w:r w:rsidRPr="000F30F6">
        <w:rPr>
          <w:rFonts w:asciiTheme="majorHAnsi" w:eastAsiaTheme="minorEastAsia" w:hAnsiTheme="majorHAnsi" w:cs="Times New Roman"/>
          <w:bCs/>
          <w:sz w:val="24"/>
          <w:szCs w:val="24"/>
          <w:lang w:val="en-US"/>
        </w:rPr>
        <w:t xml:space="preserve">  </w:t>
      </w:r>
      <w:r w:rsidRPr="000F30F6">
        <w:rPr>
          <w:rFonts w:asciiTheme="majorHAnsi" w:eastAsiaTheme="minorEastAsia" w:hAnsiTheme="majorHAnsi" w:cs="Times New Roman"/>
          <w:b/>
          <w:bCs/>
          <w:sz w:val="24"/>
          <w:szCs w:val="24"/>
          <w:u w:val="single"/>
          <w:lang w:val="en-US"/>
        </w:rPr>
        <w:t xml:space="preserve">SHRI ANIL VIJ, HOME MINISTER, HARYANA </w:t>
      </w:r>
    </w:p>
    <w:p w14:paraId="1CCCAC12" w14:textId="77777777" w:rsidR="000F30F6" w:rsidRPr="000F30F6" w:rsidRDefault="000F30F6" w:rsidP="000F30F6">
      <w:pPr>
        <w:spacing w:after="240" w:line="360" w:lineRule="auto"/>
        <w:jc w:val="both"/>
        <w:rPr>
          <w:rFonts w:asciiTheme="majorHAnsi" w:eastAsiaTheme="minorEastAsia" w:hAnsiTheme="majorHAnsi" w:cs="Times New Roman"/>
          <w:bCs/>
          <w:sz w:val="24"/>
          <w:szCs w:val="24"/>
          <w:lang w:val="en-US"/>
        </w:rPr>
      </w:pPr>
      <w:r w:rsidRPr="000F30F6">
        <w:rPr>
          <w:rFonts w:asciiTheme="majorHAnsi" w:eastAsiaTheme="minorEastAsia" w:hAnsiTheme="majorHAnsi" w:cs="Times New Roman"/>
          <w:bCs/>
          <w:sz w:val="24"/>
          <w:szCs w:val="24"/>
          <w:lang w:val="en-US"/>
        </w:rPr>
        <w:tab/>
        <w:t xml:space="preserve">  Sir, The point-wise reply is as </w:t>
      </w:r>
      <w:proofErr w:type="gramStart"/>
      <w:r w:rsidRPr="000F30F6">
        <w:rPr>
          <w:rFonts w:asciiTheme="majorHAnsi" w:eastAsiaTheme="minorEastAsia" w:hAnsiTheme="majorHAnsi" w:cs="Times New Roman"/>
          <w:bCs/>
          <w:sz w:val="24"/>
          <w:szCs w:val="24"/>
          <w:lang w:val="en-US"/>
        </w:rPr>
        <w:t>under:-</w:t>
      </w:r>
      <w:proofErr w:type="gramEnd"/>
    </w:p>
    <w:p w14:paraId="72F202FB" w14:textId="77777777" w:rsidR="000F30F6" w:rsidRPr="000F30F6" w:rsidRDefault="000F30F6" w:rsidP="000F30F6">
      <w:pPr>
        <w:spacing w:after="200" w:line="360" w:lineRule="auto"/>
        <w:ind w:left="720" w:hanging="720"/>
        <w:rPr>
          <w:rFonts w:asciiTheme="majorHAnsi" w:eastAsiaTheme="minorEastAsia" w:hAnsiTheme="majorHAnsi" w:cs="Times New Roman"/>
          <w:bCs/>
          <w:sz w:val="24"/>
          <w:szCs w:val="24"/>
          <w:lang w:val="en-US"/>
        </w:rPr>
      </w:pPr>
      <w:r w:rsidRPr="000F30F6">
        <w:rPr>
          <w:rFonts w:asciiTheme="majorHAnsi" w:eastAsiaTheme="minorEastAsia" w:hAnsiTheme="majorHAnsi" w:cs="Times New Roman"/>
          <w:bCs/>
          <w:sz w:val="24"/>
          <w:szCs w:val="24"/>
          <w:lang w:val="en-US"/>
        </w:rPr>
        <w:tab/>
        <w:t>a)</w:t>
      </w:r>
      <w:r w:rsidRPr="000F30F6">
        <w:rPr>
          <w:rFonts w:asciiTheme="majorHAnsi" w:eastAsiaTheme="minorEastAsia" w:hAnsiTheme="majorHAnsi" w:cs="Times New Roman"/>
          <w:bCs/>
          <w:sz w:val="24"/>
          <w:szCs w:val="24"/>
          <w:lang w:val="en-US"/>
        </w:rPr>
        <w:tab/>
        <w:t>Yes Sir.</w:t>
      </w:r>
    </w:p>
    <w:p w14:paraId="49694C39" w14:textId="77777777" w:rsidR="000F30F6" w:rsidRPr="000F30F6" w:rsidRDefault="000F30F6" w:rsidP="000F30F6">
      <w:pPr>
        <w:spacing w:after="240" w:line="360" w:lineRule="auto"/>
        <w:jc w:val="both"/>
        <w:rPr>
          <w:rFonts w:asciiTheme="majorHAnsi" w:eastAsiaTheme="minorEastAsia" w:hAnsiTheme="majorHAnsi" w:cs="Times New Roman"/>
          <w:bCs/>
          <w:sz w:val="24"/>
          <w:szCs w:val="24"/>
          <w:lang w:val="en-US"/>
        </w:rPr>
      </w:pPr>
      <w:r w:rsidRPr="000F30F6">
        <w:rPr>
          <w:rFonts w:asciiTheme="majorHAnsi" w:eastAsiaTheme="minorEastAsia" w:hAnsiTheme="majorHAnsi" w:cs="Times New Roman"/>
          <w:bCs/>
          <w:sz w:val="24"/>
          <w:szCs w:val="24"/>
          <w:lang w:val="en-US"/>
        </w:rPr>
        <w:tab/>
        <w:t>b)</w:t>
      </w:r>
      <w:r w:rsidRPr="000F30F6">
        <w:rPr>
          <w:rFonts w:asciiTheme="majorHAnsi" w:eastAsiaTheme="minorEastAsia" w:hAnsiTheme="majorHAnsi" w:cs="Times New Roman"/>
          <w:bCs/>
          <w:sz w:val="24"/>
          <w:szCs w:val="24"/>
          <w:lang w:val="en-US"/>
        </w:rPr>
        <w:tab/>
        <w:t xml:space="preserve">Yes Sir, A report was submitted. The report deals with potential measures to improve the efficacy of law &amp; order, crime, security and intelligence functions of Haryana Police and also to look at the availability of latest technologies that could be introduced in Haryana to further improve the security </w:t>
      </w:r>
      <w:proofErr w:type="gramStart"/>
      <w:r w:rsidRPr="000F30F6">
        <w:rPr>
          <w:rFonts w:asciiTheme="majorHAnsi" w:eastAsiaTheme="minorEastAsia" w:hAnsiTheme="majorHAnsi" w:cs="Times New Roman"/>
          <w:bCs/>
          <w:sz w:val="24"/>
          <w:szCs w:val="24"/>
          <w:lang w:val="en-US"/>
        </w:rPr>
        <w:t>and  law</w:t>
      </w:r>
      <w:proofErr w:type="gramEnd"/>
      <w:r w:rsidRPr="000F30F6">
        <w:rPr>
          <w:rFonts w:asciiTheme="majorHAnsi" w:eastAsiaTheme="minorEastAsia" w:hAnsiTheme="majorHAnsi" w:cs="Times New Roman"/>
          <w:bCs/>
          <w:sz w:val="24"/>
          <w:szCs w:val="24"/>
          <w:lang w:val="en-US"/>
        </w:rPr>
        <w:t xml:space="preserve"> and  order scenario of the state.</w:t>
      </w:r>
    </w:p>
    <w:p w14:paraId="679DF60E" w14:textId="77777777" w:rsidR="000F30F6" w:rsidRPr="000F30F6" w:rsidRDefault="000F30F6" w:rsidP="000F30F6">
      <w:pPr>
        <w:spacing w:after="200" w:line="276" w:lineRule="auto"/>
        <w:rPr>
          <w:rFonts w:asciiTheme="majorHAnsi" w:eastAsiaTheme="minorEastAsia" w:hAnsiTheme="majorHAnsi" w:cs="Times New Roman"/>
          <w:bCs/>
          <w:sz w:val="24"/>
          <w:szCs w:val="24"/>
          <w:lang w:val="en-US"/>
        </w:rPr>
      </w:pPr>
      <w:r w:rsidRPr="000F30F6">
        <w:rPr>
          <w:rFonts w:asciiTheme="majorHAnsi" w:eastAsiaTheme="minorEastAsia" w:hAnsiTheme="majorHAnsi" w:cs="Times New Roman"/>
          <w:bCs/>
          <w:sz w:val="24"/>
          <w:szCs w:val="24"/>
          <w:lang w:val="en-US"/>
        </w:rPr>
        <w:br w:type="page"/>
      </w:r>
    </w:p>
    <w:p w14:paraId="31F55EA3" w14:textId="77777777" w:rsidR="000F30F6" w:rsidRPr="000F30F6" w:rsidRDefault="000F30F6" w:rsidP="000F30F6">
      <w:pPr>
        <w:spacing w:line="240" w:lineRule="auto"/>
        <w:jc w:val="center"/>
        <w:rPr>
          <w:rFonts w:asciiTheme="minorBidi" w:eastAsiaTheme="minorEastAsia" w:hAnsiTheme="minorBidi" w:cs="Mangal"/>
          <w:bCs/>
          <w:lang w:val="en-US"/>
        </w:rPr>
      </w:pPr>
      <w:r w:rsidRPr="000F30F6">
        <w:rPr>
          <w:rFonts w:asciiTheme="minorBidi" w:eastAsiaTheme="minorEastAsia" w:hAnsiTheme="minorBidi" w:cs="Mangal"/>
          <w:bCs/>
          <w:cs/>
          <w:lang w:val="en-US" w:bidi="hi-IN"/>
        </w:rPr>
        <w:lastRenderedPageBreak/>
        <w:t>हरियाणा विधानसभा</w:t>
      </w:r>
    </w:p>
    <w:p w14:paraId="2D3C6E1B" w14:textId="77777777" w:rsidR="000F30F6" w:rsidRPr="000F30F6" w:rsidRDefault="000F30F6" w:rsidP="000F30F6">
      <w:pPr>
        <w:spacing w:line="240" w:lineRule="auto"/>
        <w:jc w:val="center"/>
        <w:rPr>
          <w:rFonts w:asciiTheme="minorBidi" w:eastAsiaTheme="minorEastAsia" w:hAnsiTheme="minorBidi" w:cs="Mangal"/>
          <w:bCs/>
          <w:lang w:val="en-US"/>
        </w:rPr>
      </w:pPr>
      <w:r w:rsidRPr="000F30F6">
        <w:rPr>
          <w:rFonts w:asciiTheme="minorBidi" w:eastAsiaTheme="minorEastAsia" w:hAnsiTheme="minorBidi" w:cs="Mangal"/>
          <w:bCs/>
          <w:cs/>
          <w:lang w:val="en-US" w:bidi="hi-IN"/>
        </w:rPr>
        <w:t xml:space="preserve">अतारांकित प्रश्न संख्या </w:t>
      </w:r>
      <w:r w:rsidRPr="000F30F6">
        <w:rPr>
          <w:rFonts w:asciiTheme="minorBidi" w:eastAsiaTheme="minorEastAsia" w:hAnsiTheme="minorBidi" w:cs="Mangal"/>
          <w:bCs/>
          <w:lang w:val="en-US"/>
        </w:rPr>
        <w:t>46 (18.12.2023</w:t>
      </w:r>
      <w:r w:rsidRPr="000F30F6">
        <w:rPr>
          <w:rFonts w:asciiTheme="minorBidi" w:eastAsiaTheme="minorEastAsia" w:hAnsiTheme="minorBidi" w:cs="Mangal"/>
          <w:bCs/>
          <w:cs/>
          <w:lang w:val="en-US" w:bidi="hi-IN"/>
        </w:rPr>
        <w:t xml:space="preserve"> को सूचीबद्ध)</w:t>
      </w:r>
    </w:p>
    <w:p w14:paraId="0258C1F4" w14:textId="77777777" w:rsidR="000F30F6" w:rsidRPr="000F30F6" w:rsidRDefault="000F30F6" w:rsidP="000F30F6">
      <w:pPr>
        <w:spacing w:line="240" w:lineRule="auto"/>
        <w:jc w:val="center"/>
        <w:rPr>
          <w:rFonts w:asciiTheme="minorBidi" w:eastAsiaTheme="minorEastAsia" w:hAnsiTheme="minorBidi" w:cs="Mangal"/>
          <w:bCs/>
          <w:lang w:val="en-US"/>
        </w:rPr>
      </w:pPr>
      <w:r w:rsidRPr="000F30F6">
        <w:rPr>
          <w:rFonts w:asciiTheme="minorBidi" w:eastAsiaTheme="minorEastAsia" w:hAnsiTheme="minorBidi" w:cs="Mangal"/>
          <w:bCs/>
          <w:cs/>
          <w:lang w:val="en-US" w:bidi="hi-IN"/>
        </w:rPr>
        <w:t>आई</w:t>
      </w:r>
      <w:r w:rsidRPr="000F30F6">
        <w:rPr>
          <w:rFonts w:asciiTheme="minorBidi" w:eastAsiaTheme="minorEastAsia" w:hAnsiTheme="minorBidi" w:cs="Mangal"/>
          <w:bCs/>
          <w:lang w:val="en-US" w:bidi="hi-IN"/>
        </w:rPr>
        <w:t>.</w:t>
      </w:r>
      <w:r w:rsidRPr="000F30F6">
        <w:rPr>
          <w:rFonts w:asciiTheme="minorBidi" w:eastAsiaTheme="minorEastAsia" w:hAnsiTheme="minorBidi" w:cs="Mangal"/>
          <w:bCs/>
          <w:cs/>
          <w:lang w:val="en-US" w:bidi="hi-IN"/>
        </w:rPr>
        <w:t>पी</w:t>
      </w:r>
      <w:r w:rsidRPr="000F30F6">
        <w:rPr>
          <w:rFonts w:asciiTheme="minorBidi" w:eastAsiaTheme="minorEastAsia" w:hAnsiTheme="minorBidi" w:cs="Mangal"/>
          <w:bCs/>
          <w:lang w:val="en-US" w:bidi="hi-IN"/>
        </w:rPr>
        <w:t>.</w:t>
      </w:r>
      <w:r w:rsidRPr="000F30F6">
        <w:rPr>
          <w:rFonts w:asciiTheme="minorBidi" w:eastAsiaTheme="minorEastAsia" w:hAnsiTheme="minorBidi" w:cs="Mangal"/>
          <w:bCs/>
          <w:cs/>
          <w:lang w:val="en-US" w:bidi="hi-IN"/>
        </w:rPr>
        <w:t>एस</w:t>
      </w:r>
      <w:r w:rsidRPr="000F30F6">
        <w:rPr>
          <w:rFonts w:asciiTheme="minorBidi" w:eastAsiaTheme="minorEastAsia" w:hAnsiTheme="minorBidi" w:cs="Mangal"/>
          <w:bCs/>
          <w:lang w:val="en-US" w:bidi="hi-IN"/>
        </w:rPr>
        <w:t>.</w:t>
      </w:r>
      <w:r w:rsidRPr="000F30F6">
        <w:rPr>
          <w:rFonts w:asciiTheme="minorBidi" w:eastAsiaTheme="minorEastAsia" w:hAnsiTheme="minorBidi" w:cs="Mangal"/>
          <w:bCs/>
          <w:cs/>
          <w:lang w:val="en-US" w:bidi="hi-IN"/>
        </w:rPr>
        <w:t xml:space="preserve"> अधिकारियों </w:t>
      </w:r>
      <w:r w:rsidRPr="000F30F6">
        <w:rPr>
          <w:rFonts w:ascii="Times New Roman" w:eastAsiaTheme="minorEastAsia" w:hAnsi="Times New Roman" w:cs="Mangal"/>
          <w:bCs/>
          <w:cs/>
          <w:lang w:val="en-US" w:bidi="hi-IN"/>
        </w:rPr>
        <w:t>के</w:t>
      </w:r>
      <w:r w:rsidRPr="000F30F6">
        <w:rPr>
          <w:rFonts w:asciiTheme="minorBidi" w:eastAsiaTheme="minorEastAsia" w:hAnsiTheme="minorBidi" w:cs="Mangal"/>
          <w:bCs/>
          <w:cs/>
          <w:lang w:val="en-US" w:bidi="hi-IN"/>
        </w:rPr>
        <w:t xml:space="preserve"> इजराइल दौरा के संबंध में ब्यौरा</w:t>
      </w:r>
    </w:p>
    <w:p w14:paraId="22154D56" w14:textId="77777777" w:rsidR="000F30F6" w:rsidRPr="000F30F6" w:rsidRDefault="000F30F6" w:rsidP="000F30F6">
      <w:pPr>
        <w:spacing w:line="276" w:lineRule="auto"/>
        <w:rPr>
          <w:rFonts w:eastAsiaTheme="minorEastAsia" w:cs="Mangal"/>
          <w:lang w:val="en-US"/>
        </w:rPr>
      </w:pPr>
      <w:r w:rsidRPr="000F30F6">
        <w:rPr>
          <w:rFonts w:eastAsiaTheme="minorEastAsia" w:cs="Mangal"/>
          <w:lang w:val="en-US"/>
        </w:rPr>
        <w:t xml:space="preserve">46. </w:t>
      </w:r>
      <w:r w:rsidRPr="000F30F6">
        <w:rPr>
          <w:rFonts w:eastAsiaTheme="minorEastAsia" w:cs="Mangal"/>
          <w:lang w:val="en-US"/>
        </w:rPr>
        <w:tab/>
      </w:r>
      <w:r w:rsidRPr="000F30F6">
        <w:rPr>
          <w:rFonts w:eastAsiaTheme="minorEastAsia" w:cs="Mangal"/>
          <w:cs/>
          <w:lang w:val="en-US" w:bidi="hi-IN"/>
        </w:rPr>
        <w:t>श्री नीरज शर्मा (फरीदाबाद, एन.</w:t>
      </w:r>
      <w:proofErr w:type="gramStart"/>
      <w:r w:rsidRPr="000F30F6">
        <w:rPr>
          <w:rFonts w:eastAsiaTheme="minorEastAsia" w:cs="Mangal"/>
          <w:cs/>
          <w:lang w:val="en-US" w:bidi="hi-IN"/>
        </w:rPr>
        <w:t>आई.टी</w:t>
      </w:r>
      <w:proofErr w:type="gramEnd"/>
      <w:r w:rsidRPr="000F30F6">
        <w:rPr>
          <w:rFonts w:eastAsiaTheme="minorEastAsia" w:cs="Mangal"/>
          <w:cs/>
          <w:lang w:val="en-US" w:bidi="hi-IN"/>
        </w:rPr>
        <w:t>)</w:t>
      </w:r>
    </w:p>
    <w:p w14:paraId="2644AFB7" w14:textId="77777777" w:rsidR="000F30F6" w:rsidRPr="000F30F6" w:rsidRDefault="000F30F6" w:rsidP="000F30F6">
      <w:pPr>
        <w:spacing w:after="200" w:line="276" w:lineRule="auto"/>
        <w:rPr>
          <w:rFonts w:eastAsiaTheme="minorEastAsia" w:cs="Mangal"/>
          <w:lang w:val="en-US" w:bidi="hi-IN"/>
        </w:rPr>
      </w:pPr>
      <w:r w:rsidRPr="000F30F6">
        <w:rPr>
          <w:rFonts w:eastAsiaTheme="minorEastAsia" w:cs="Mangal"/>
          <w:lang w:val="en-US" w:bidi="hi-IN"/>
        </w:rPr>
        <w:tab/>
      </w:r>
      <w:r w:rsidRPr="000F30F6">
        <w:rPr>
          <w:rFonts w:eastAsiaTheme="minorEastAsia" w:cs="Mangal"/>
          <w:cs/>
          <w:lang w:val="en-US" w:bidi="hi-IN"/>
        </w:rPr>
        <w:t>क्या गृह मंत्री कृपया बताएंगे कि:-</w:t>
      </w:r>
    </w:p>
    <w:p w14:paraId="3415D74C" w14:textId="77777777" w:rsidR="000F30F6" w:rsidRPr="000F30F6" w:rsidRDefault="000F30F6" w:rsidP="000F30F6">
      <w:pPr>
        <w:spacing w:after="200" w:line="276" w:lineRule="auto"/>
        <w:rPr>
          <w:rFonts w:eastAsiaTheme="minorEastAsia" w:cs="Mangal"/>
          <w:lang w:val="en-US"/>
        </w:rPr>
      </w:pPr>
      <w:r w:rsidRPr="000F30F6">
        <w:rPr>
          <w:rFonts w:eastAsiaTheme="minorEastAsia" w:cs="Mangal"/>
          <w:lang w:val="en-US" w:bidi="hi-IN"/>
        </w:rPr>
        <w:tab/>
      </w:r>
      <w:r w:rsidRPr="000F30F6">
        <w:rPr>
          <w:rFonts w:eastAsiaTheme="minorEastAsia" w:cs="Mangal"/>
          <w:cs/>
          <w:lang w:val="en-US" w:bidi="hi-IN"/>
        </w:rPr>
        <w:t xml:space="preserve">क) </w:t>
      </w:r>
      <w:r w:rsidRPr="000F30F6">
        <w:rPr>
          <w:rFonts w:eastAsiaTheme="minorEastAsia" w:cs="Mangal"/>
          <w:lang w:val="en-US" w:bidi="hi-IN"/>
        </w:rPr>
        <w:tab/>
      </w:r>
      <w:r w:rsidRPr="000F30F6">
        <w:rPr>
          <w:rFonts w:eastAsiaTheme="minorEastAsia" w:cs="Mangal"/>
          <w:cs/>
          <w:lang w:val="en-US" w:bidi="hi-IN"/>
        </w:rPr>
        <w:t xml:space="preserve">क्या यह तथ्य है कि वर्ष 2018 में आई.पी.एस. अधिकारियों का प्रतिनिधिमंडल इज़राइल </w:t>
      </w:r>
      <w:r w:rsidRPr="000F30F6">
        <w:rPr>
          <w:rFonts w:eastAsiaTheme="minorEastAsia" w:cs="Mangal"/>
          <w:cs/>
          <w:lang w:val="en-US" w:bidi="hi-IN"/>
        </w:rPr>
        <w:tab/>
      </w:r>
      <w:r w:rsidRPr="000F30F6">
        <w:rPr>
          <w:rFonts w:eastAsiaTheme="minorEastAsia" w:cs="Mangal"/>
          <w:cs/>
          <w:lang w:val="en-US" w:bidi="hi-IN"/>
        </w:rPr>
        <w:tab/>
        <w:t>दौरे पर गया था</w:t>
      </w:r>
      <w:r w:rsidRPr="000F30F6">
        <w:rPr>
          <w:rFonts w:eastAsiaTheme="minorEastAsia" w:cs="Mangal"/>
          <w:lang w:val="en-US"/>
        </w:rPr>
        <w:t xml:space="preserve">; </w:t>
      </w:r>
      <w:r w:rsidRPr="000F30F6">
        <w:rPr>
          <w:rFonts w:eastAsiaTheme="minorEastAsia" w:cs="Mangal"/>
          <w:cs/>
          <w:lang w:val="en-US" w:bidi="hi-IN"/>
        </w:rPr>
        <w:t>तथा</w:t>
      </w:r>
    </w:p>
    <w:p w14:paraId="44F153F4" w14:textId="77777777" w:rsidR="000F30F6" w:rsidRPr="000F30F6" w:rsidRDefault="000F30F6" w:rsidP="000F30F6">
      <w:pPr>
        <w:spacing w:after="200" w:line="276" w:lineRule="auto"/>
        <w:rPr>
          <w:rFonts w:eastAsiaTheme="minorEastAsia" w:cs="Mangal"/>
          <w:lang w:val="en-US"/>
        </w:rPr>
      </w:pPr>
      <w:r w:rsidRPr="000F30F6">
        <w:rPr>
          <w:rFonts w:eastAsiaTheme="minorEastAsia" w:cs="Mangal"/>
          <w:lang w:val="en-US" w:bidi="hi-IN"/>
        </w:rPr>
        <w:tab/>
      </w:r>
      <w:r w:rsidRPr="000F30F6">
        <w:rPr>
          <w:rFonts w:eastAsiaTheme="minorEastAsia" w:cs="Mangal"/>
          <w:cs/>
          <w:lang w:val="en-US" w:bidi="hi-IN"/>
        </w:rPr>
        <w:t xml:space="preserve">ख) </w:t>
      </w:r>
      <w:r w:rsidRPr="000F30F6">
        <w:rPr>
          <w:rFonts w:eastAsiaTheme="minorEastAsia" w:cs="Mangal"/>
          <w:lang w:val="en-US" w:bidi="hi-IN"/>
        </w:rPr>
        <w:tab/>
      </w:r>
      <w:r w:rsidRPr="000F30F6">
        <w:rPr>
          <w:rFonts w:eastAsiaTheme="minorEastAsia" w:cs="Mangal"/>
          <w:cs/>
          <w:lang w:val="en-US" w:bidi="hi-IN"/>
        </w:rPr>
        <w:t>क्या अधिकारियों द्वारा उक्त दौरे की कोई रिपोर्ट तैयार की गई हैः</w:t>
      </w:r>
      <w:r w:rsidRPr="000F30F6">
        <w:rPr>
          <w:rFonts w:eastAsiaTheme="minorEastAsia" w:cs="Mangal"/>
          <w:lang w:val="en-US"/>
        </w:rPr>
        <w:t xml:space="preserve"> </w:t>
      </w:r>
      <w:r w:rsidRPr="000F30F6">
        <w:rPr>
          <w:rFonts w:eastAsiaTheme="minorEastAsia" w:cs="Mangal"/>
          <w:cs/>
          <w:lang w:val="en-US" w:bidi="hi-IN"/>
        </w:rPr>
        <w:t xml:space="preserve"> यदि हां</w:t>
      </w:r>
      <w:r w:rsidRPr="000F30F6">
        <w:rPr>
          <w:rFonts w:eastAsiaTheme="minorEastAsia" w:cs="Mangal"/>
          <w:lang w:val="en-US"/>
        </w:rPr>
        <w:t xml:space="preserve">, </w:t>
      </w:r>
      <w:r w:rsidRPr="000F30F6">
        <w:rPr>
          <w:rFonts w:eastAsiaTheme="minorEastAsia" w:cs="Mangal"/>
          <w:cs/>
          <w:lang w:val="en-US" w:bidi="hi-IN"/>
        </w:rPr>
        <w:t xml:space="preserve">तो </w:t>
      </w:r>
      <w:r w:rsidRPr="000F30F6">
        <w:rPr>
          <w:rFonts w:eastAsiaTheme="minorEastAsia" w:cs="Mangal"/>
          <w:lang w:val="en-US" w:bidi="hi-IN"/>
        </w:rPr>
        <w:tab/>
      </w:r>
      <w:r w:rsidRPr="000F30F6">
        <w:rPr>
          <w:rFonts w:eastAsiaTheme="minorEastAsia" w:cs="Mangal"/>
          <w:lang w:val="en-US" w:bidi="hi-IN"/>
        </w:rPr>
        <w:tab/>
      </w:r>
      <w:r w:rsidRPr="000F30F6">
        <w:rPr>
          <w:rFonts w:eastAsiaTheme="minorEastAsia" w:cs="Mangal"/>
          <w:lang w:val="en-US" w:bidi="hi-IN"/>
        </w:rPr>
        <w:tab/>
      </w:r>
      <w:r w:rsidRPr="000F30F6">
        <w:rPr>
          <w:rFonts w:eastAsiaTheme="minorEastAsia" w:cs="Mangal"/>
          <w:lang w:val="en-US" w:bidi="hi-IN"/>
        </w:rPr>
        <w:tab/>
      </w:r>
      <w:r w:rsidRPr="000F30F6">
        <w:rPr>
          <w:rFonts w:eastAsiaTheme="minorEastAsia" w:cs="Mangal"/>
          <w:cs/>
          <w:lang w:val="en-US" w:bidi="hi-IN"/>
        </w:rPr>
        <w:t xml:space="preserve">उसका ब्यौरा क्या है </w:t>
      </w:r>
      <w:r w:rsidRPr="000F30F6">
        <w:rPr>
          <w:rFonts w:eastAsiaTheme="minorEastAsia" w:cs="Mangal"/>
          <w:lang w:val="en-US"/>
        </w:rPr>
        <w:t>?</w:t>
      </w:r>
    </w:p>
    <w:p w14:paraId="792E8D35" w14:textId="77777777" w:rsidR="000F30F6" w:rsidRPr="000F30F6" w:rsidRDefault="000F30F6" w:rsidP="000F30F6">
      <w:pPr>
        <w:spacing w:after="200" w:line="276" w:lineRule="auto"/>
        <w:rPr>
          <w:rFonts w:eastAsiaTheme="minorEastAsia" w:cs="Mangal"/>
          <w:lang w:val="en-US"/>
        </w:rPr>
      </w:pPr>
      <w:r w:rsidRPr="000F30F6">
        <w:rPr>
          <w:rFonts w:eastAsiaTheme="minorEastAsia" w:cs="Mangal"/>
          <w:cs/>
          <w:lang w:val="en-US" w:bidi="hi-IN"/>
        </w:rPr>
        <w:t xml:space="preserve">उत्तर: </w:t>
      </w:r>
      <w:r w:rsidRPr="000F30F6">
        <w:rPr>
          <w:rFonts w:eastAsiaTheme="minorEastAsia" w:cs="Mangal"/>
          <w:cs/>
          <w:lang w:val="en-US" w:bidi="hi-IN"/>
        </w:rPr>
        <w:tab/>
        <w:t>श्री अनिल विज</w:t>
      </w:r>
      <w:r w:rsidRPr="000F30F6">
        <w:rPr>
          <w:rFonts w:eastAsiaTheme="minorEastAsia" w:cs="Mangal"/>
          <w:lang w:val="en-US"/>
        </w:rPr>
        <w:t xml:space="preserve">, </w:t>
      </w:r>
      <w:r w:rsidRPr="000F30F6">
        <w:rPr>
          <w:rFonts w:eastAsiaTheme="minorEastAsia" w:cs="Mangal"/>
          <w:cs/>
          <w:lang w:val="en-US" w:bidi="hi-IN"/>
        </w:rPr>
        <w:t>गृह मंत्री</w:t>
      </w:r>
      <w:r w:rsidRPr="000F30F6">
        <w:rPr>
          <w:rFonts w:eastAsiaTheme="minorEastAsia" w:cs="Mangal"/>
          <w:lang w:val="en-US"/>
        </w:rPr>
        <w:t xml:space="preserve">, </w:t>
      </w:r>
      <w:r w:rsidRPr="000F30F6">
        <w:rPr>
          <w:rFonts w:eastAsiaTheme="minorEastAsia" w:cs="Mangal"/>
          <w:cs/>
          <w:lang w:val="en-US" w:bidi="hi-IN"/>
        </w:rPr>
        <w:t>हरियाणा</w:t>
      </w:r>
    </w:p>
    <w:p w14:paraId="09EC14BB" w14:textId="77777777" w:rsidR="000F30F6" w:rsidRPr="000F30F6" w:rsidRDefault="000F30F6" w:rsidP="000F30F6">
      <w:pPr>
        <w:spacing w:after="200" w:line="276" w:lineRule="auto"/>
        <w:rPr>
          <w:rFonts w:eastAsiaTheme="minorEastAsia" w:cs="Mangal"/>
          <w:lang w:val="en-US"/>
        </w:rPr>
      </w:pPr>
      <w:r w:rsidRPr="000F30F6">
        <w:rPr>
          <w:rFonts w:eastAsiaTheme="minorEastAsia" w:cs="Mangal"/>
          <w:cs/>
          <w:lang w:val="en-US" w:bidi="hi-IN"/>
        </w:rPr>
        <w:tab/>
        <w:t>महोदय</w:t>
      </w:r>
      <w:r w:rsidRPr="000F30F6">
        <w:rPr>
          <w:rFonts w:eastAsiaTheme="minorEastAsia" w:cs="Mangal"/>
          <w:lang w:val="en-US"/>
        </w:rPr>
        <w:t xml:space="preserve">, </w:t>
      </w:r>
      <w:r w:rsidRPr="000F30F6">
        <w:rPr>
          <w:rFonts w:eastAsiaTheme="minorEastAsia" w:cs="Mangal"/>
          <w:cs/>
          <w:lang w:val="en-US" w:bidi="hi-IN"/>
        </w:rPr>
        <w:t>बिंदुवार उत्तर इस प्रकार है:-</w:t>
      </w:r>
    </w:p>
    <w:p w14:paraId="40E401C1" w14:textId="77777777" w:rsidR="000F30F6" w:rsidRPr="000F30F6" w:rsidRDefault="000F30F6" w:rsidP="000F30F6">
      <w:pPr>
        <w:spacing w:after="200" w:line="276" w:lineRule="auto"/>
        <w:rPr>
          <w:rFonts w:eastAsiaTheme="minorEastAsia" w:cs="Mangal"/>
          <w:lang w:val="en-US"/>
        </w:rPr>
      </w:pPr>
      <w:r w:rsidRPr="000F30F6">
        <w:rPr>
          <w:rFonts w:eastAsiaTheme="minorEastAsia" w:cs="Mangal"/>
          <w:cs/>
          <w:lang w:val="en-US" w:bidi="hi-IN"/>
        </w:rPr>
        <w:tab/>
        <w:t>क) हाँ श्रीमान ।</w:t>
      </w:r>
    </w:p>
    <w:p w14:paraId="06242F52" w14:textId="77777777" w:rsidR="000F30F6" w:rsidRPr="000F30F6" w:rsidRDefault="000F30F6" w:rsidP="000F30F6">
      <w:pPr>
        <w:spacing w:after="200" w:line="276" w:lineRule="auto"/>
        <w:jc w:val="both"/>
        <w:rPr>
          <w:rFonts w:eastAsiaTheme="minorEastAsia" w:cs="Mangal"/>
          <w:lang w:val="en-US"/>
        </w:rPr>
      </w:pPr>
      <w:r w:rsidRPr="000F30F6">
        <w:rPr>
          <w:rFonts w:eastAsiaTheme="minorEastAsia" w:cs="Mangal"/>
          <w:cs/>
          <w:lang w:val="en-US" w:bidi="hi-IN"/>
        </w:rPr>
        <w:tab/>
        <w:t>ख) हाँ श्रीमान</w:t>
      </w:r>
      <w:r w:rsidRPr="000F30F6">
        <w:rPr>
          <w:rFonts w:eastAsiaTheme="minorEastAsia" w:cs="Mangal"/>
          <w:lang w:val="en-US"/>
        </w:rPr>
        <w:t xml:space="preserve">, </w:t>
      </w:r>
      <w:r w:rsidRPr="000F30F6">
        <w:rPr>
          <w:rFonts w:eastAsiaTheme="minorEastAsia" w:cs="Mangal"/>
          <w:cs/>
          <w:lang w:val="en-US" w:bidi="hi-IN"/>
        </w:rPr>
        <w:t>एक प्रतिवेदन प्रस्तुत किया गया। यह रिपोर्ट हरियाणा पुलिस की कानून और व्यवस्था</w:t>
      </w:r>
      <w:r w:rsidRPr="000F30F6">
        <w:rPr>
          <w:rFonts w:eastAsiaTheme="minorEastAsia" w:cs="Mangal"/>
          <w:lang w:val="en-US"/>
        </w:rPr>
        <w:t xml:space="preserve">, </w:t>
      </w:r>
      <w:r w:rsidRPr="000F30F6">
        <w:rPr>
          <w:rFonts w:eastAsiaTheme="minorEastAsia" w:cs="Mangal"/>
          <w:cs/>
          <w:lang w:val="en-US" w:bidi="hi-IN"/>
        </w:rPr>
        <w:t>अपराध</w:t>
      </w:r>
      <w:r w:rsidRPr="000F30F6">
        <w:rPr>
          <w:rFonts w:eastAsiaTheme="minorEastAsia" w:cs="Mangal"/>
          <w:lang w:val="en-US"/>
        </w:rPr>
        <w:t xml:space="preserve">, </w:t>
      </w:r>
      <w:r w:rsidRPr="000F30F6">
        <w:rPr>
          <w:rFonts w:eastAsiaTheme="minorEastAsia" w:cs="Mangal"/>
          <w:cs/>
          <w:lang w:val="en-US" w:bidi="hi-IN"/>
        </w:rPr>
        <w:t xml:space="preserve">सुरक्षा और खुफिया कार्यों की प्रभावशीलता में सुधार के लिए संभावित उपायों से संबंधित है और राज्य की सुरक्षा और कानून और व्यवस्था के परिदृश्य में और सुधार के लिए हरियाणा में पेश की जा सकने वाली नवीनतम तकनीकों की उपलब्धता पर भी विचार करती है। </w:t>
      </w:r>
    </w:p>
    <w:p w14:paraId="7479B065" w14:textId="77777777" w:rsidR="00D65B56" w:rsidRDefault="00D65B56">
      <w:pPr>
        <w:rPr>
          <w:lang w:bidi="hi-IN"/>
        </w:rPr>
      </w:pPr>
    </w:p>
    <w:sectPr w:rsidR="00D65B56" w:rsidSect="00FC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DF"/>
    <w:rsid w:val="000F30F6"/>
    <w:rsid w:val="00703BDF"/>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17625-9A28-46D5-A5A1-6C09B6FF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2023-12-18T06:17:00Z</dcterms:created>
  <dcterms:modified xsi:type="dcterms:W3CDTF">2023-12-18T06:17:00Z</dcterms:modified>
</cp:coreProperties>
</file>