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D214" w14:textId="77777777" w:rsidR="00B07412" w:rsidRPr="00B07412" w:rsidRDefault="00B07412" w:rsidP="00B07412">
      <w:pPr>
        <w:spacing w:line="276" w:lineRule="auto"/>
        <w:ind w:right="-540" w:firstLine="1440"/>
        <w:jc w:val="both"/>
        <w:rPr>
          <w:rFonts w:ascii="Kruti Dev 011" w:eastAsiaTheme="minorEastAsia" w:hAnsi="Kruti Dev 011" w:cs="Calibri"/>
          <w:sz w:val="28"/>
          <w:szCs w:val="32"/>
          <w:lang w:val="en-US"/>
        </w:rPr>
      </w:pPr>
      <w:r w:rsidRPr="00B07412">
        <w:rPr>
          <w:rFonts w:eastAsiaTheme="minorEastAsia" w:cs="Calibri"/>
          <w:b/>
          <w:sz w:val="40"/>
          <w:szCs w:val="40"/>
          <w:lang w:val="en-US"/>
        </w:rPr>
        <w:t xml:space="preserve">                List of Women ITI </w:t>
      </w:r>
    </w:p>
    <w:p w14:paraId="09FC12D9" w14:textId="77777777" w:rsidR="00B07412" w:rsidRPr="00B07412" w:rsidRDefault="00B07412" w:rsidP="00B07412">
      <w:pPr>
        <w:spacing w:line="276" w:lineRule="auto"/>
        <w:ind w:right="-540" w:firstLine="1440"/>
        <w:jc w:val="both"/>
        <w:rPr>
          <w:rFonts w:ascii="Times New Roman" w:eastAsiaTheme="minorEastAsia" w:hAnsi="Times New Roman" w:cs="Mangal"/>
          <w:sz w:val="30"/>
          <w:szCs w:val="30"/>
          <w:lang w:val="en-US"/>
        </w:rPr>
      </w:pPr>
    </w:p>
    <w:p w14:paraId="266BD08C" w14:textId="77777777" w:rsidR="00B07412" w:rsidRPr="00B07412" w:rsidRDefault="00B07412" w:rsidP="00B07412">
      <w:pPr>
        <w:spacing w:line="276" w:lineRule="auto"/>
        <w:ind w:right="-540" w:hanging="142"/>
        <w:jc w:val="both"/>
        <w:rPr>
          <w:rFonts w:eastAsiaTheme="minorEastAsia" w:cs="Calibri"/>
          <w:sz w:val="32"/>
          <w:szCs w:val="32"/>
          <w:lang w:val="en-US"/>
        </w:rPr>
      </w:pPr>
      <w:r w:rsidRPr="00B07412">
        <w:rPr>
          <w:rFonts w:eastAsiaTheme="minorEastAsia" w:cs="Calibri"/>
          <w:sz w:val="32"/>
          <w:szCs w:val="32"/>
          <w:lang w:val="en-US"/>
        </w:rPr>
        <w:t>62.        SH. RAKESH DAULTABAD (</w:t>
      </w:r>
      <w:proofErr w:type="spellStart"/>
      <w:r w:rsidRPr="00B07412">
        <w:rPr>
          <w:rFonts w:eastAsiaTheme="minorEastAsia" w:cs="Calibri"/>
          <w:sz w:val="32"/>
          <w:szCs w:val="32"/>
          <w:lang w:val="en-US"/>
        </w:rPr>
        <w:t>Badshahpur</w:t>
      </w:r>
      <w:proofErr w:type="spellEnd"/>
      <w:r w:rsidRPr="00B07412">
        <w:rPr>
          <w:rFonts w:eastAsiaTheme="minorEastAsia" w:cs="Calibri"/>
          <w:sz w:val="32"/>
          <w:szCs w:val="32"/>
          <w:lang w:val="en-US"/>
        </w:rPr>
        <w:t xml:space="preserve">):  </w:t>
      </w:r>
    </w:p>
    <w:p w14:paraId="112C49CD" w14:textId="77777777" w:rsidR="00B07412" w:rsidRPr="00B07412" w:rsidRDefault="00B07412" w:rsidP="00B07412">
      <w:pPr>
        <w:spacing w:line="276" w:lineRule="auto"/>
        <w:ind w:right="-540" w:hanging="142"/>
        <w:jc w:val="both"/>
        <w:rPr>
          <w:rFonts w:eastAsiaTheme="minorEastAsia" w:cs="Calibri"/>
          <w:sz w:val="32"/>
          <w:szCs w:val="32"/>
          <w:lang w:val="en-US"/>
        </w:rPr>
      </w:pPr>
      <w:r w:rsidRPr="00B07412">
        <w:rPr>
          <w:rFonts w:eastAsiaTheme="minorEastAsia" w:cs="Calibri"/>
          <w:sz w:val="32"/>
          <w:szCs w:val="32"/>
          <w:lang w:val="en-US"/>
        </w:rPr>
        <w:tab/>
      </w:r>
      <w:r w:rsidRPr="00B07412">
        <w:rPr>
          <w:rFonts w:eastAsiaTheme="minorEastAsia" w:cs="Calibri"/>
          <w:sz w:val="32"/>
          <w:szCs w:val="32"/>
          <w:lang w:val="en-US"/>
        </w:rPr>
        <w:tab/>
        <w:t xml:space="preserve">  Will the Chief Minister be pleased to </w:t>
      </w:r>
      <w:proofErr w:type="gramStart"/>
      <w:r w:rsidRPr="00B07412">
        <w:rPr>
          <w:rFonts w:eastAsiaTheme="minorEastAsia" w:cs="Calibri"/>
          <w:sz w:val="32"/>
          <w:szCs w:val="32"/>
          <w:lang w:val="en-US"/>
        </w:rPr>
        <w:t>state:-</w:t>
      </w:r>
      <w:proofErr w:type="gramEnd"/>
    </w:p>
    <w:p w14:paraId="6B180720" w14:textId="77777777" w:rsidR="00B07412" w:rsidRPr="00B07412" w:rsidRDefault="00B07412" w:rsidP="00B07412">
      <w:pPr>
        <w:spacing w:line="276" w:lineRule="auto"/>
        <w:ind w:right="-540" w:firstLine="1440"/>
        <w:jc w:val="both"/>
        <w:rPr>
          <w:rFonts w:eastAsiaTheme="minorEastAsia" w:cs="Calibri"/>
          <w:sz w:val="32"/>
          <w:szCs w:val="32"/>
          <w:lang w:val="en-US"/>
        </w:rPr>
      </w:pPr>
    </w:p>
    <w:p w14:paraId="13D645AC" w14:textId="77777777" w:rsidR="00B07412" w:rsidRPr="00B07412" w:rsidRDefault="00B07412" w:rsidP="00B07412">
      <w:pPr>
        <w:numPr>
          <w:ilvl w:val="0"/>
          <w:numId w:val="1"/>
        </w:numPr>
        <w:spacing w:line="240" w:lineRule="auto"/>
        <w:ind w:left="1418" w:right="-274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>the district wise  list of the Industrial Training Institutes for  women opened in State under the Skill Development Programme ;</w:t>
      </w:r>
    </w:p>
    <w:p w14:paraId="1E3B9275" w14:textId="77777777" w:rsidR="00B07412" w:rsidRPr="00B07412" w:rsidRDefault="00B07412" w:rsidP="00B07412">
      <w:pPr>
        <w:spacing w:line="240" w:lineRule="auto"/>
        <w:ind w:left="1418" w:right="-274"/>
        <w:contextualSpacing/>
        <w:jc w:val="both"/>
        <w:rPr>
          <w:rFonts w:eastAsia="Times New Roman" w:cs="Calibri"/>
          <w:noProof/>
          <w:sz w:val="10"/>
          <w:szCs w:val="32"/>
          <w:lang w:val="en-US"/>
        </w:rPr>
      </w:pPr>
    </w:p>
    <w:p w14:paraId="6E6E441B" w14:textId="77777777" w:rsidR="00B07412" w:rsidRPr="00B07412" w:rsidRDefault="00B07412" w:rsidP="00B07412">
      <w:pPr>
        <w:numPr>
          <w:ilvl w:val="0"/>
          <w:numId w:val="1"/>
        </w:numPr>
        <w:spacing w:line="276" w:lineRule="auto"/>
        <w:ind w:left="1418" w:right="-274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>the  operational  status  of  these   ITI centres; and</w:t>
      </w:r>
    </w:p>
    <w:p w14:paraId="1737A317" w14:textId="77777777" w:rsidR="00B07412" w:rsidRPr="00B07412" w:rsidRDefault="00B07412" w:rsidP="00B07412">
      <w:pPr>
        <w:spacing w:after="200" w:line="276" w:lineRule="auto"/>
        <w:ind w:left="1418"/>
        <w:contextualSpacing/>
        <w:rPr>
          <w:rFonts w:eastAsia="Times New Roman" w:cs="Calibri"/>
          <w:noProof/>
          <w:sz w:val="2"/>
          <w:szCs w:val="32"/>
          <w:lang w:val="en-US"/>
        </w:rPr>
      </w:pPr>
    </w:p>
    <w:p w14:paraId="4C7876C2" w14:textId="77777777" w:rsidR="00B07412" w:rsidRPr="00B07412" w:rsidRDefault="00B07412" w:rsidP="00B07412">
      <w:pPr>
        <w:spacing w:line="276" w:lineRule="auto"/>
        <w:ind w:left="1418" w:right="-274"/>
        <w:contextualSpacing/>
        <w:jc w:val="both"/>
        <w:rPr>
          <w:rFonts w:eastAsia="Times New Roman" w:cs="Calibri"/>
          <w:noProof/>
          <w:sz w:val="6"/>
          <w:szCs w:val="32"/>
          <w:lang w:val="en-US"/>
        </w:rPr>
      </w:pPr>
    </w:p>
    <w:p w14:paraId="4470BC4E" w14:textId="77777777" w:rsidR="00B07412" w:rsidRPr="00B07412" w:rsidRDefault="00B07412" w:rsidP="00B07412">
      <w:pPr>
        <w:numPr>
          <w:ilvl w:val="0"/>
          <w:numId w:val="1"/>
        </w:numPr>
        <w:spacing w:line="240" w:lineRule="auto"/>
        <w:ind w:left="1418" w:right="-274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>the detailed list of the youth nominated  for  the  said  training programme ?</w:t>
      </w:r>
    </w:p>
    <w:p w14:paraId="33F4CF48" w14:textId="77777777" w:rsidR="00B07412" w:rsidRPr="00B07412" w:rsidRDefault="00B07412" w:rsidP="00B07412">
      <w:pPr>
        <w:spacing w:line="276" w:lineRule="auto"/>
        <w:ind w:left="2160" w:right="-274"/>
        <w:contextualSpacing/>
        <w:jc w:val="both"/>
        <w:rPr>
          <w:rFonts w:eastAsia="Times New Roman" w:cs="Calibri"/>
          <w:noProof/>
          <w:sz w:val="32"/>
          <w:szCs w:val="32"/>
          <w:lang w:val="en-US"/>
        </w:rPr>
      </w:pPr>
    </w:p>
    <w:p w14:paraId="51C0D9EB" w14:textId="77777777" w:rsidR="00B07412" w:rsidRPr="00B07412" w:rsidRDefault="00B07412" w:rsidP="00B07412">
      <w:pPr>
        <w:spacing w:line="240" w:lineRule="auto"/>
        <w:ind w:left="1418" w:right="-274" w:hanging="1702"/>
        <w:contextualSpacing/>
        <w:jc w:val="both"/>
        <w:rPr>
          <w:rFonts w:eastAsia="Times New Roman" w:cs="Calibri"/>
          <w:noProof/>
          <w:sz w:val="32"/>
          <w:szCs w:val="32"/>
          <w:lang w:val="en-US"/>
        </w:rPr>
      </w:pPr>
      <w:r w:rsidRPr="00B07412">
        <w:rPr>
          <w:rFonts w:eastAsia="Times New Roman" w:cs="Calibri"/>
          <w:noProof/>
          <w:sz w:val="32"/>
          <w:szCs w:val="32"/>
          <w:lang w:val="en-US"/>
        </w:rPr>
        <w:t>Answer:     Manohar Lal, Chief Minister</w:t>
      </w:r>
    </w:p>
    <w:p w14:paraId="6E74E143" w14:textId="77777777" w:rsidR="00B07412" w:rsidRPr="00B07412" w:rsidRDefault="00B07412" w:rsidP="00B07412">
      <w:pPr>
        <w:spacing w:line="276" w:lineRule="auto"/>
        <w:ind w:left="1134" w:right="-274" w:hanging="1276"/>
        <w:contextualSpacing/>
        <w:jc w:val="both"/>
        <w:rPr>
          <w:rFonts w:eastAsia="Times New Roman" w:cs="Calibri"/>
          <w:noProof/>
          <w:sz w:val="2"/>
          <w:szCs w:val="32"/>
          <w:lang w:val="en-US"/>
        </w:rPr>
      </w:pPr>
    </w:p>
    <w:p w14:paraId="14F2BFD4" w14:textId="77777777" w:rsidR="00B07412" w:rsidRPr="00B07412" w:rsidRDefault="00B07412" w:rsidP="00B07412">
      <w:pPr>
        <w:spacing w:line="276" w:lineRule="auto"/>
        <w:ind w:left="1134" w:right="-274" w:hanging="1276"/>
        <w:contextualSpacing/>
        <w:jc w:val="both"/>
        <w:rPr>
          <w:rFonts w:eastAsia="Times New Roman" w:cs="Calibri"/>
          <w:noProof/>
          <w:sz w:val="6"/>
          <w:szCs w:val="32"/>
          <w:lang w:val="en-US"/>
        </w:rPr>
      </w:pPr>
    </w:p>
    <w:p w14:paraId="3FB5DE7D" w14:textId="77777777" w:rsidR="00B07412" w:rsidRPr="00B07412" w:rsidRDefault="00B07412" w:rsidP="00B07412">
      <w:pPr>
        <w:spacing w:line="276" w:lineRule="auto"/>
        <w:ind w:left="851" w:right="-279" w:hanging="1276"/>
        <w:contextualSpacing/>
        <w:jc w:val="both"/>
        <w:rPr>
          <w:rFonts w:eastAsia="Times New Roman" w:cs="Calibri"/>
          <w:noProof/>
          <w:sz w:val="32"/>
          <w:szCs w:val="32"/>
          <w:lang w:val="en-US"/>
        </w:rPr>
      </w:pPr>
      <w:r w:rsidRPr="00B07412">
        <w:rPr>
          <w:rFonts w:eastAsia="Times New Roman" w:cs="Calibri"/>
          <w:noProof/>
          <w:sz w:val="32"/>
          <w:szCs w:val="32"/>
          <w:lang w:val="en-US"/>
        </w:rPr>
        <w:tab/>
        <w:t>Sir,</w:t>
      </w:r>
    </w:p>
    <w:p w14:paraId="3F253D46" w14:textId="77777777" w:rsidR="00B07412" w:rsidRPr="00B07412" w:rsidRDefault="00B07412" w:rsidP="00B07412">
      <w:pPr>
        <w:spacing w:line="276" w:lineRule="auto"/>
        <w:ind w:left="851" w:right="-279" w:hanging="1276"/>
        <w:contextualSpacing/>
        <w:jc w:val="both"/>
        <w:rPr>
          <w:rFonts w:eastAsia="Times New Roman" w:cs="Calibri"/>
          <w:noProof/>
          <w:sz w:val="12"/>
          <w:szCs w:val="32"/>
          <w:lang w:val="en-US"/>
        </w:rPr>
      </w:pPr>
    </w:p>
    <w:p w14:paraId="12AC746F" w14:textId="77777777" w:rsidR="00B07412" w:rsidRPr="00B07412" w:rsidRDefault="00B07412" w:rsidP="00B07412">
      <w:pPr>
        <w:numPr>
          <w:ilvl w:val="0"/>
          <w:numId w:val="2"/>
        </w:numPr>
        <w:spacing w:line="240" w:lineRule="auto"/>
        <w:ind w:left="1418" w:right="-279" w:hanging="709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>District wise list of 36 Govt. Industrial Training Institutes for women opened under Craftsmen Training Scheme of Skill Development Programme is  attached at Annexure-A.</w:t>
      </w:r>
    </w:p>
    <w:p w14:paraId="7CFB7D2B" w14:textId="77777777" w:rsidR="00B07412" w:rsidRPr="00B07412" w:rsidRDefault="00B07412" w:rsidP="00B07412">
      <w:pPr>
        <w:spacing w:line="240" w:lineRule="auto"/>
        <w:ind w:left="1418" w:right="-279" w:hanging="851"/>
        <w:contextualSpacing/>
        <w:jc w:val="both"/>
        <w:rPr>
          <w:rFonts w:eastAsia="Times New Roman" w:cs="Calibri"/>
          <w:noProof/>
          <w:sz w:val="12"/>
          <w:szCs w:val="32"/>
          <w:lang w:val="en-US"/>
        </w:rPr>
      </w:pPr>
    </w:p>
    <w:p w14:paraId="56FDD953" w14:textId="77777777" w:rsidR="00B07412" w:rsidRPr="00B07412" w:rsidRDefault="00B07412" w:rsidP="00B07412">
      <w:pPr>
        <w:numPr>
          <w:ilvl w:val="0"/>
          <w:numId w:val="2"/>
        </w:numPr>
        <w:spacing w:line="240" w:lineRule="auto"/>
        <w:ind w:left="1418" w:right="-279" w:hanging="709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>All  these 36 ITI centres/Institutes are operational.</w:t>
      </w:r>
    </w:p>
    <w:p w14:paraId="638724FC" w14:textId="77777777" w:rsidR="00B07412" w:rsidRPr="00B07412" w:rsidRDefault="00B07412" w:rsidP="00B07412">
      <w:pPr>
        <w:tabs>
          <w:tab w:val="left" w:pos="2000"/>
        </w:tabs>
        <w:spacing w:line="240" w:lineRule="auto"/>
        <w:ind w:left="1418" w:right="-279" w:hanging="709"/>
        <w:contextualSpacing/>
        <w:jc w:val="both"/>
        <w:rPr>
          <w:rFonts w:eastAsia="Times New Roman" w:cs="Calibri"/>
          <w:noProof/>
          <w:sz w:val="20"/>
          <w:szCs w:val="32"/>
          <w:lang w:val="en-US"/>
        </w:rPr>
      </w:pPr>
      <w:r w:rsidRPr="00B07412">
        <w:rPr>
          <w:rFonts w:eastAsia="Times New Roman" w:cs="Calibri"/>
          <w:noProof/>
          <w:sz w:val="20"/>
          <w:szCs w:val="32"/>
          <w:lang w:val="en-US"/>
        </w:rPr>
        <w:tab/>
      </w:r>
    </w:p>
    <w:p w14:paraId="52A2BD99" w14:textId="77777777" w:rsidR="00B07412" w:rsidRPr="00B07412" w:rsidRDefault="00B07412" w:rsidP="00B07412">
      <w:pPr>
        <w:numPr>
          <w:ilvl w:val="0"/>
          <w:numId w:val="2"/>
        </w:numPr>
        <w:spacing w:line="240" w:lineRule="auto"/>
        <w:ind w:left="1418" w:right="-279" w:hanging="709"/>
        <w:contextualSpacing/>
        <w:jc w:val="both"/>
        <w:rPr>
          <w:rFonts w:eastAsia="Times New Roman" w:cs="Calibri"/>
          <w:noProof/>
          <w:sz w:val="28"/>
          <w:szCs w:val="32"/>
          <w:lang w:val="en-US"/>
        </w:rPr>
      </w:pPr>
      <w:r w:rsidRPr="00B07412">
        <w:rPr>
          <w:rFonts w:eastAsia="Times New Roman" w:cs="Calibri"/>
          <w:noProof/>
          <w:sz w:val="28"/>
          <w:szCs w:val="32"/>
          <w:lang w:val="en-US"/>
        </w:rPr>
        <w:t xml:space="preserve">The detailed list of trainees enrolled in these ITIs is attached at Annexure-B. </w:t>
      </w:r>
    </w:p>
    <w:p w14:paraId="48507F8E" w14:textId="77777777" w:rsidR="00B07412" w:rsidRPr="00B07412" w:rsidRDefault="00B07412" w:rsidP="00B07412">
      <w:pPr>
        <w:spacing w:after="200" w:line="276" w:lineRule="auto"/>
        <w:rPr>
          <w:rFonts w:ascii="Times New Roman" w:eastAsiaTheme="minorEastAsia" w:hAnsi="Times New Roman" w:cs="Mangal"/>
          <w:sz w:val="30"/>
          <w:szCs w:val="30"/>
          <w:lang w:val="en-US"/>
        </w:rPr>
      </w:pPr>
      <w:r w:rsidRPr="00B07412">
        <w:rPr>
          <w:rFonts w:ascii="Times New Roman" w:eastAsiaTheme="minorEastAsia" w:hAnsi="Times New Roman" w:cs="Mangal"/>
          <w:sz w:val="30"/>
          <w:szCs w:val="30"/>
          <w:lang w:val="en-US"/>
        </w:rPr>
        <w:br w:type="page"/>
      </w: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2645"/>
        <w:gridCol w:w="1234"/>
        <w:gridCol w:w="4904"/>
        <w:gridCol w:w="222"/>
        <w:gridCol w:w="222"/>
      </w:tblGrid>
      <w:tr w:rsidR="00B07412" w:rsidRPr="00B07412" w14:paraId="00201B97" w14:textId="77777777" w:rsidTr="00EE31F2">
        <w:trPr>
          <w:trHeight w:val="42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3A56C8" w14:textId="77777777" w:rsidR="00B07412" w:rsidRPr="00B07412" w:rsidRDefault="00B07412" w:rsidP="00B07412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lastRenderedPageBreak/>
              <w:t>Annexure-A</w:t>
            </w:r>
          </w:p>
        </w:tc>
      </w:tr>
      <w:tr w:rsidR="00B07412" w:rsidRPr="00B07412" w14:paraId="2FAC2909" w14:textId="77777777" w:rsidTr="00EE31F2">
        <w:trPr>
          <w:trHeight w:val="375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F16A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List of Govt. ITIs </w:t>
            </w: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exclusively  for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women  (session 2023-24)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57B6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C328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4F40F67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01A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E62A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3C7B0FC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ITI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A570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8AB2A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79AFCC9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FA36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Ambala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BAC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C30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Ambala City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D759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4401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927F468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37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B74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CE5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Naraingarh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BF97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E13B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20A100D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D7FCD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Bhiwani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B3C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91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Bhiwani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D57C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E601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05FF8BA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6A28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707A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13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Tosham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7DAB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E3DA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FD7EA7B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5AED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Dadri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2567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DC2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Dadri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DB4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7843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ECDC921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94B22A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Faridabad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D8D2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04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Faridabad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9B45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896C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5C28D53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D99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D778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C8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Uncha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Gaon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0977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F85F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523F680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7F0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Fatehabad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9C2C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001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Tohana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79FD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ADB8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46AA3C6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4520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Gurugram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BEC5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09C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Gurugram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34C5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E4DFC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0C17ADE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A19B6C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Hisar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5AD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1D4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Adampur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DC33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27610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2C9B8AF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37B2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76AC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C45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Hansi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1FCB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9366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62F2D79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ED72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F61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F69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Hisar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B40DE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7009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E0F4B9F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F05BC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Jhajjar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D473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11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Bahadurgarh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0AFB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1C99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3D415B0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DB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ABF9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0D4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Jhajjar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93B4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5149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206BAF4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A50CE3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Jind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2EBB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C07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DumerKhan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D576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FA62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77DEFA0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FBE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1CD6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95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Jind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A6C06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2F312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1243797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55E9F0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Kaithal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711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276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Kaithal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340E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8ED23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01DAE6B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575F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C7ED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073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Pundri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2D8E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7607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FDCB729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276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Karnal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367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645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Karnal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884EE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7999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2B4C9D7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16B704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Kurukshetra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FC34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CF4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Kurukshetra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602B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354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E1B198D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182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B118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D92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Shahabad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5C19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FDE2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3500F68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0AFE85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Mahendergarh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8C0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BF6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Mahendergarh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C007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9FA3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1867B83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BC7F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26D7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9DA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Narnaul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42588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ACC2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02A5C62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F3D22C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Nuh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C5CD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E26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Ferozpur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Jhirka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70B1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0064D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F0558E3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FD3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DB44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B43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Nuh(W)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3E3E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AA55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691A8AD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FE05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E6EA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D37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Pinagwa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5564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8C61D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5BE9E82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0EA8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3579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844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Punhana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5BA5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B21D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4471209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B3C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5796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DAD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Ujjina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DC74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24F3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9825945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B973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Panchkula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42E4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673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Kalka at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Bitna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E3468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645D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76B41DD" w14:textId="77777777" w:rsidTr="00EE31F2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8A771D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Panipat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899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1D5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Panipat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422C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782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99EC4DC" w14:textId="77777777" w:rsidTr="00EE31F2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A728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BA0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298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Samalkha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A678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3415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CE58065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2D10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Rewari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9368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D6F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Rewari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921A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D342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693298B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9B8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Rohtak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B499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A4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Rohtak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9081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84CB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6E0A53C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DB46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Sirsa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C2E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232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Sirsa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0475B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433B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9D622B1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FB9A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Sonipat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200C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B1B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Sonipat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95D63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86EF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60DF49C" w14:textId="77777777" w:rsidTr="00EE31F2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DD12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Yamunanagar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410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439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Chhachrauli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E2C8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0085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</w:tbl>
    <w:p w14:paraId="506DE52E" w14:textId="77777777" w:rsidR="00B07412" w:rsidRPr="00B07412" w:rsidRDefault="00B07412" w:rsidP="00B07412">
      <w:pPr>
        <w:spacing w:after="200" w:line="276" w:lineRule="auto"/>
        <w:rPr>
          <w:rFonts w:ascii="Times New Roman" w:eastAsiaTheme="minorEastAsia" w:hAnsi="Times New Roman" w:cs="Mangal"/>
          <w:sz w:val="30"/>
          <w:szCs w:val="30"/>
          <w:lang w:val="en-US"/>
        </w:rPr>
      </w:pPr>
      <w:r w:rsidRPr="00B07412">
        <w:rPr>
          <w:rFonts w:ascii="Times New Roman" w:eastAsiaTheme="minorEastAsia" w:hAnsi="Times New Roman" w:cs="Mangal"/>
          <w:sz w:val="30"/>
          <w:szCs w:val="30"/>
          <w:lang w:val="en-US"/>
        </w:rPr>
        <w:br w:type="page"/>
      </w:r>
    </w:p>
    <w:tbl>
      <w:tblPr>
        <w:tblW w:w="8960" w:type="dxa"/>
        <w:tblInd w:w="95" w:type="dxa"/>
        <w:tblLook w:val="04A0" w:firstRow="1" w:lastRow="0" w:firstColumn="1" w:lastColumn="0" w:noHBand="0" w:noVBand="1"/>
      </w:tblPr>
      <w:tblGrid>
        <w:gridCol w:w="2081"/>
        <w:gridCol w:w="936"/>
        <w:gridCol w:w="2563"/>
        <w:gridCol w:w="1643"/>
        <w:gridCol w:w="1598"/>
        <w:gridCol w:w="222"/>
        <w:gridCol w:w="222"/>
      </w:tblGrid>
      <w:tr w:rsidR="00B07412" w:rsidRPr="00B07412" w14:paraId="0296C901" w14:textId="77777777" w:rsidTr="00EE31F2">
        <w:trPr>
          <w:trHeight w:val="147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FDEDC1" w14:textId="77777777" w:rsidR="00B07412" w:rsidRPr="00B07412" w:rsidRDefault="00B07412" w:rsidP="00B07412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32"/>
                <w:u w:val="single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32"/>
                <w:u w:val="single"/>
                <w:lang w:val="en-US"/>
              </w:rPr>
              <w:lastRenderedPageBreak/>
              <w:t>Annexure-B</w:t>
            </w:r>
          </w:p>
        </w:tc>
      </w:tr>
      <w:tr w:rsidR="00B07412" w:rsidRPr="00B07412" w14:paraId="171358F5" w14:textId="77777777" w:rsidTr="00EE31F2">
        <w:trPr>
          <w:trHeight w:val="300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A9CE3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Details </w:t>
            </w: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of  trainees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enrolled  in Govt. ITIs women (session 2023-24)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588C7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2820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E708B6C" w14:textId="77777777" w:rsidTr="00EE31F2">
        <w:trPr>
          <w:trHeight w:val="9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5FA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99F4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3DAFF69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ITI Name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2294584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 Total Sanctioned Seats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3A1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Total  Trainees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enrolled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D866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B106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44D82A6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5F7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Ambala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18A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3A0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Ambala City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EE1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113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D49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0D58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3724BBD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00E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AB2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05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Naraingarh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2AD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1688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2FF3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6DA5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1212C1A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064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Bhiwani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4EB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BF0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Bhiwani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3016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8A28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266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8103E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F27A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FB48515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B3C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F3E1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11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Tosham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697C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8736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FD0F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F92E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8E091E0" w14:textId="77777777" w:rsidTr="00EE31F2">
        <w:trPr>
          <w:trHeight w:val="6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618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Dadri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53FD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820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Dadri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C661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4690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D022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07CA1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7CAE107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8F6B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Faridabad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DE17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45E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Faridabad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A23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E66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2FC48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330F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E079248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AD3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2C475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5E9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Uncha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Gaon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DE6F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1BEE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46BBA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9AC86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DBF3A78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8CB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Fatehabad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A9AB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5A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Tohana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0BF8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16D0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1439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BF1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C0DA8EE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CB8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Gurugram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0F1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56D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Gurugram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8AD1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C7D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321F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9B475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DF38042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8CB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Hisar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276D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09A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Adampur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025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E0C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FF5B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2CC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70B7318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5BA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A4593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E35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Hansi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3DEC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279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08FD7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131A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344AC0E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B30D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E83A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5D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Hisar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5BBE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3EA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0F13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D3C54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D4DADE6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7ED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Jhajjar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B06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2EA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Bahadurgarh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631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7E3B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6D1D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5C3AE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F1C1586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50E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DB3F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E2D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Jhajjar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469A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74A1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26DA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5B84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B2AEF5D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8E5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Jind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CAB50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CF0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DumerKhan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EDF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C875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50A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C19E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5904860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D95F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EA3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63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Jind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68A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AAD7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E327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72861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53BE701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611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Kaithal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B985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E0C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Kaithal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D217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8C76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F60AF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066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C4B79A7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BD7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8A7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B6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Pundri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57E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E110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177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7621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AE84BFE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DF5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Karnal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323CF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599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Karnal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01B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E212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352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B531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FD62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E60E46B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852B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Kurukshetra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67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EB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Kurukshetra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657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149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60CA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0B79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004B175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A34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0B74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3E1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Shahabad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ED8A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9CEC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EF29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DC1E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6DDCF01" w14:textId="77777777" w:rsidTr="00EE31F2">
        <w:trPr>
          <w:trHeight w:val="315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969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Mahendergarh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6FF5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DB10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Mahendergarh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056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23DC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8AA5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BF4D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74B4CA6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117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9DC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01E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Narnaul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CE07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B53F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15A2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2BD30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F63CDBC" w14:textId="77777777" w:rsidTr="00EE31F2">
        <w:trPr>
          <w:trHeight w:val="6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82A0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0874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DF5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Ferozpur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Jhirka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4AE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C019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4F15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C66E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053F3F7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72C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7E8B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F66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Nuh(W)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45DD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5F6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83CD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13092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019CEE6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324C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665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4B4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Pinagwa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CD2E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D7E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B212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4324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BA60314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FFD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BD63A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B3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Punhana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E65B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1043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6B40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8B6B7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A3387F5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0EA1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217D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E9F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Ujjina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B3B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97D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233C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695D7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B7598AA" w14:textId="77777777" w:rsidTr="00EE31F2">
        <w:trPr>
          <w:trHeight w:val="4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80C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Panchkula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0CDD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0EF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Kalka at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Bitna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AED9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ABDD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182E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7885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B8CEAD3" w14:textId="77777777" w:rsidTr="00EE31F2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E9AB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Panipat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E42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AAE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Panipat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C68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8C64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C187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46D2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B5D269C" w14:textId="77777777" w:rsidTr="00EE31F2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9A98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8A34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30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Samalkha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4394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6A58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7DC4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A027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FD2D211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FBE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Rewari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370F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751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Rewari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1C1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9A0A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C521F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6331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D6BCA27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D8C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Rohtak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14D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986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Rohtak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A3D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C96F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8BD2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C595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75776E2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FD7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Sirsa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634D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778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Sirsa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7D0C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0845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1934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B37C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B5F27EE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686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Sonipat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495ED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B6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Sonipat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0F60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B2F1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ADA0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A1ED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6AFA56A" w14:textId="77777777" w:rsidTr="00EE31F2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A3E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Yamunanagar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C02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29F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Chhachrauli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314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6877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8118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49F4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BA387D0" w14:textId="77777777" w:rsidTr="00EE31F2">
        <w:trPr>
          <w:trHeight w:val="300"/>
        </w:trPr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B698A9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63D0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7328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F6F7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6197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4C84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73482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</w:tbl>
    <w:p w14:paraId="3B9DFE45" w14:textId="77777777" w:rsidR="00B07412" w:rsidRPr="00B07412" w:rsidRDefault="00B07412" w:rsidP="00B07412">
      <w:pPr>
        <w:spacing w:after="200" w:line="276" w:lineRule="auto"/>
        <w:ind w:right="-279"/>
        <w:jc w:val="both"/>
        <w:rPr>
          <w:rFonts w:ascii="Times New Roman" w:eastAsiaTheme="minorEastAsia" w:hAnsi="Times New Roman" w:cs="Mangal"/>
          <w:sz w:val="30"/>
          <w:szCs w:val="30"/>
          <w:lang w:val="en-US"/>
        </w:rPr>
      </w:pPr>
    </w:p>
    <w:p w14:paraId="37307063" w14:textId="77777777" w:rsidR="00B07412" w:rsidRPr="00B07412" w:rsidRDefault="00B07412" w:rsidP="00B07412">
      <w:pPr>
        <w:spacing w:after="200" w:line="276" w:lineRule="auto"/>
        <w:rPr>
          <w:rFonts w:ascii="Times New Roman" w:eastAsiaTheme="minorEastAsia" w:hAnsi="Times New Roman" w:cs="Mangal"/>
          <w:sz w:val="30"/>
          <w:szCs w:val="30"/>
          <w:lang w:val="en-US"/>
        </w:rPr>
      </w:pPr>
    </w:p>
    <w:p w14:paraId="4BEF058E" w14:textId="77777777" w:rsidR="00B07412" w:rsidRPr="00B07412" w:rsidRDefault="00B07412" w:rsidP="00B07412">
      <w:pPr>
        <w:spacing w:line="240" w:lineRule="auto"/>
        <w:jc w:val="center"/>
        <w:rPr>
          <w:rFonts w:eastAsiaTheme="minorEastAsia" w:cs="Mangal"/>
          <w:b/>
          <w:bCs/>
          <w:sz w:val="32"/>
          <w:szCs w:val="32"/>
          <w:lang w:val="en-US"/>
        </w:rPr>
      </w:pPr>
      <w:r w:rsidRPr="00B07412">
        <w:rPr>
          <w:rFonts w:eastAsiaTheme="minorEastAsia" w:cs="Mangal"/>
          <w:b/>
          <w:bCs/>
          <w:sz w:val="32"/>
          <w:szCs w:val="32"/>
          <w:cs/>
          <w:lang w:val="en-US" w:bidi="hi-IN"/>
        </w:rPr>
        <w:t>महिला आई</w:t>
      </w:r>
      <w:r w:rsidRPr="00B07412">
        <w:rPr>
          <w:rFonts w:eastAsiaTheme="minorEastAsia" w:cs="Mangal"/>
          <w:b/>
          <w:bCs/>
          <w:sz w:val="32"/>
          <w:szCs w:val="32"/>
          <w:lang w:val="en-US"/>
        </w:rPr>
        <w:t>0</w:t>
      </w:r>
      <w:proofErr w:type="spellStart"/>
      <w:r w:rsidRPr="00B07412">
        <w:rPr>
          <w:rFonts w:eastAsiaTheme="minorEastAsia" w:cs="Mangal"/>
          <w:b/>
          <w:bCs/>
          <w:sz w:val="32"/>
          <w:szCs w:val="32"/>
          <w:cs/>
          <w:lang w:val="en-US" w:bidi="hi-IN"/>
        </w:rPr>
        <w:t>टी</w:t>
      </w:r>
      <w:proofErr w:type="spellEnd"/>
      <w:r w:rsidRPr="00B07412">
        <w:rPr>
          <w:rFonts w:eastAsiaTheme="minorEastAsia" w:cs="Mangal"/>
          <w:b/>
          <w:bCs/>
          <w:sz w:val="32"/>
          <w:szCs w:val="32"/>
          <w:lang w:val="en-US"/>
        </w:rPr>
        <w:t>0</w:t>
      </w:r>
      <w:r w:rsidRPr="00B07412">
        <w:rPr>
          <w:rFonts w:eastAsiaTheme="minorEastAsia" w:cs="Mangal"/>
          <w:b/>
          <w:bCs/>
          <w:sz w:val="32"/>
          <w:szCs w:val="32"/>
          <w:cs/>
          <w:lang w:val="en-US" w:bidi="hi-IN"/>
        </w:rPr>
        <w:t>आई</w:t>
      </w:r>
      <w:r w:rsidRPr="00B07412">
        <w:rPr>
          <w:rFonts w:eastAsiaTheme="minorEastAsia" w:cs="Mangal"/>
          <w:b/>
          <w:bCs/>
          <w:sz w:val="32"/>
          <w:szCs w:val="32"/>
          <w:lang w:val="en-US"/>
        </w:rPr>
        <w:t>0</w:t>
      </w:r>
      <w:r w:rsidRPr="00B07412">
        <w:rPr>
          <w:rFonts w:eastAsiaTheme="minorEastAsia" w:cs="Mangal"/>
          <w:b/>
          <w:bCs/>
          <w:sz w:val="32"/>
          <w:szCs w:val="32"/>
          <w:cs/>
          <w:lang w:val="en-US" w:bidi="hi-IN"/>
        </w:rPr>
        <w:t xml:space="preserve"> की सूची</w:t>
      </w:r>
    </w:p>
    <w:p w14:paraId="2BB4FE6A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lang w:val="en-US"/>
        </w:rPr>
        <w:tab/>
      </w:r>
    </w:p>
    <w:p w14:paraId="5990FC93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lang w:val="en-US"/>
        </w:rPr>
        <w:t xml:space="preserve">62.         </w:t>
      </w:r>
      <w:r w:rsidRPr="00B07412">
        <w:rPr>
          <w:rFonts w:eastAsiaTheme="minorEastAsia" w:cs="Mangal"/>
          <w:cs/>
          <w:lang w:val="en-US" w:bidi="hi-IN"/>
        </w:rPr>
        <w:t xml:space="preserve">श्री राकेश </w:t>
      </w:r>
      <w:proofErr w:type="spellStart"/>
      <w:r w:rsidRPr="00B07412">
        <w:rPr>
          <w:rFonts w:eastAsiaTheme="minorEastAsia" w:cs="Mangal"/>
          <w:cs/>
          <w:lang w:val="en-US" w:bidi="hi-IN"/>
        </w:rPr>
        <w:t>दौलताबाद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(</w:t>
      </w:r>
      <w:proofErr w:type="spellStart"/>
      <w:r w:rsidRPr="00B07412">
        <w:rPr>
          <w:rFonts w:eastAsiaTheme="minorEastAsia" w:cs="Mangal"/>
          <w:cs/>
          <w:lang w:val="en-US" w:bidi="hi-IN"/>
        </w:rPr>
        <w:t>बादशाहपुर</w:t>
      </w:r>
      <w:proofErr w:type="spellEnd"/>
      <w:r w:rsidRPr="00B07412">
        <w:rPr>
          <w:rFonts w:eastAsiaTheme="minorEastAsia" w:cs="Mangal"/>
          <w:cs/>
          <w:lang w:val="en-US" w:bidi="hi-IN"/>
        </w:rPr>
        <w:t>):</w:t>
      </w:r>
    </w:p>
    <w:p w14:paraId="2A368BF7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lang w:val="en-US"/>
        </w:rPr>
        <w:lastRenderedPageBreak/>
        <w:tab/>
      </w:r>
      <w:r w:rsidRPr="00B07412">
        <w:rPr>
          <w:rFonts w:eastAsiaTheme="minorEastAsia" w:cs="Mangal"/>
          <w:cs/>
          <w:lang w:val="en-US" w:bidi="hi-IN"/>
        </w:rPr>
        <w:t xml:space="preserve">क्या मुख्यमंत्री यह बताने की कृपा </w:t>
      </w:r>
      <w:proofErr w:type="spellStart"/>
      <w:r w:rsidRPr="00B07412">
        <w:rPr>
          <w:rFonts w:eastAsiaTheme="minorEastAsia" w:cs="Mangal"/>
          <w:cs/>
          <w:lang w:val="en-US" w:bidi="hi-IN"/>
        </w:rPr>
        <w:t>करेगें</w:t>
      </w:r>
      <w:proofErr w:type="spellEnd"/>
      <w:r w:rsidRPr="00B07412">
        <w:rPr>
          <w:rFonts w:eastAsiaTheme="minorEastAsia" w:cs="Mangal"/>
          <w:cs/>
          <w:lang w:val="en-US" w:bidi="hi-IN"/>
        </w:rPr>
        <w:t>:-</w:t>
      </w:r>
    </w:p>
    <w:p w14:paraId="09A4402D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7D3EAFB9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>क)</w:t>
      </w:r>
      <w:r w:rsidRPr="00B07412">
        <w:rPr>
          <w:rFonts w:eastAsiaTheme="minorEastAsia" w:cs="Mangal"/>
          <w:cs/>
          <w:lang w:val="en-US" w:bidi="hi-IN"/>
        </w:rPr>
        <w:tab/>
        <w:t xml:space="preserve">कौशल विकास कार्यक्रम के </w:t>
      </w:r>
      <w:proofErr w:type="spellStart"/>
      <w:r w:rsidRPr="00B07412">
        <w:rPr>
          <w:rFonts w:eastAsiaTheme="minorEastAsia" w:cs="Mangal"/>
          <w:cs/>
          <w:lang w:val="en-US" w:bidi="hi-IN"/>
        </w:rPr>
        <w:t>अन्तर्गत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राज्य में महिलाओं के लिए खोले गये औद्योगिक       </w:t>
      </w:r>
    </w:p>
    <w:p w14:paraId="68E840F1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 xml:space="preserve">      प्रशिक्षण संस्थानों की </w:t>
      </w:r>
      <w:proofErr w:type="spellStart"/>
      <w:r w:rsidRPr="00B07412">
        <w:rPr>
          <w:rFonts w:eastAsiaTheme="minorEastAsia" w:cs="Mangal"/>
          <w:cs/>
          <w:lang w:val="en-US" w:bidi="hi-IN"/>
        </w:rPr>
        <w:t>जिलावार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सूची:</w:t>
      </w:r>
    </w:p>
    <w:p w14:paraId="31105DC1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5BE986C9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 xml:space="preserve">ख) </w:t>
      </w:r>
      <w:r w:rsidRPr="00B07412">
        <w:rPr>
          <w:rFonts w:eastAsiaTheme="minorEastAsia" w:cs="Mangal"/>
          <w:lang w:val="en-US" w:bidi="hi-IN"/>
        </w:rPr>
        <w:t xml:space="preserve">   </w:t>
      </w:r>
      <w:r w:rsidRPr="00B07412">
        <w:rPr>
          <w:rFonts w:eastAsiaTheme="minorEastAsia" w:cs="Mangal"/>
          <w:cs/>
          <w:lang w:val="en-US" w:bidi="hi-IN"/>
        </w:rPr>
        <w:t xml:space="preserve"> इन औद्योगिक प्रशिक्षण केन्द्रों की प्रचालन स्थिति ; तथा</w:t>
      </w:r>
    </w:p>
    <w:p w14:paraId="28E4A669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66D0D85E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>ग)</w:t>
      </w:r>
      <w:r w:rsidRPr="00B07412">
        <w:rPr>
          <w:rFonts w:eastAsiaTheme="minorEastAsia" w:cs="Mangal"/>
          <w:lang w:val="en-US" w:bidi="hi-IN"/>
        </w:rPr>
        <w:t xml:space="preserve">        </w:t>
      </w:r>
      <w:r w:rsidRPr="00B07412">
        <w:rPr>
          <w:rFonts w:eastAsiaTheme="minorEastAsia" w:cs="Mangal"/>
          <w:cs/>
          <w:lang w:val="en-US" w:bidi="hi-IN"/>
        </w:rPr>
        <w:t xml:space="preserve">उक्त प्रशिक्षण कार्यक्रम के लिए नामित युवाओं की विस्तृत सूची </w:t>
      </w:r>
    </w:p>
    <w:p w14:paraId="75098043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088A7CAF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>उत्तर: मनोहर लाल</w:t>
      </w:r>
      <w:r w:rsidRPr="00B07412">
        <w:rPr>
          <w:rFonts w:eastAsiaTheme="minorEastAsia" w:cs="Mangal"/>
          <w:lang w:val="en-US"/>
        </w:rPr>
        <w:t xml:space="preserve">, </w:t>
      </w:r>
      <w:r w:rsidRPr="00B07412">
        <w:rPr>
          <w:rFonts w:eastAsiaTheme="minorEastAsia" w:cs="Mangal"/>
          <w:cs/>
          <w:lang w:val="en-US" w:bidi="hi-IN"/>
        </w:rPr>
        <w:t>मुख्यमंत्री</w:t>
      </w:r>
    </w:p>
    <w:p w14:paraId="43DE003E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36BC2CFB" w14:textId="77777777" w:rsidR="00B07412" w:rsidRPr="00B07412" w:rsidRDefault="00B07412" w:rsidP="00B07412">
      <w:pPr>
        <w:spacing w:line="240" w:lineRule="auto"/>
        <w:ind w:firstLine="720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>श्रीमान जी</w:t>
      </w:r>
      <w:r w:rsidRPr="00B07412">
        <w:rPr>
          <w:rFonts w:eastAsiaTheme="minorEastAsia" w:cs="Mangal"/>
          <w:lang w:val="en-US"/>
        </w:rPr>
        <w:t>,</w:t>
      </w:r>
    </w:p>
    <w:p w14:paraId="6C166695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326A5452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>क)</w:t>
      </w:r>
      <w:r w:rsidRPr="00B07412">
        <w:rPr>
          <w:rFonts w:eastAsiaTheme="minorEastAsia" w:cs="Mangal"/>
          <w:lang w:val="en-US" w:bidi="hi-IN"/>
        </w:rPr>
        <w:t xml:space="preserve">      </w:t>
      </w:r>
      <w:r w:rsidRPr="00B07412">
        <w:rPr>
          <w:rFonts w:eastAsiaTheme="minorEastAsia" w:cs="Mangal"/>
          <w:cs/>
          <w:lang w:val="en-US" w:bidi="hi-IN"/>
        </w:rPr>
        <w:t xml:space="preserve">कौशल विकास कार्यक्रम की शिल्पकार प्रशिक्षण योजना के </w:t>
      </w:r>
      <w:proofErr w:type="spellStart"/>
      <w:r w:rsidRPr="00B07412">
        <w:rPr>
          <w:rFonts w:eastAsiaTheme="minorEastAsia" w:cs="Mangal"/>
          <w:cs/>
          <w:lang w:val="en-US" w:bidi="hi-IN"/>
        </w:rPr>
        <w:t>अन्तर्गत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राज्य में महिलाओं </w:t>
      </w:r>
    </w:p>
    <w:p w14:paraId="3431A0BC" w14:textId="77777777" w:rsidR="00B07412" w:rsidRPr="00B07412" w:rsidRDefault="00B07412" w:rsidP="00B07412">
      <w:pPr>
        <w:spacing w:line="240" w:lineRule="auto"/>
        <w:jc w:val="both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 xml:space="preserve">     के लिए चलाए जा रहे </w:t>
      </w:r>
      <w:r w:rsidRPr="00B07412">
        <w:rPr>
          <w:rFonts w:eastAsiaTheme="minorEastAsia" w:cs="Mangal"/>
          <w:lang w:val="en-US"/>
        </w:rPr>
        <w:t>36</w:t>
      </w:r>
      <w:r w:rsidRPr="00B07412">
        <w:rPr>
          <w:rFonts w:eastAsiaTheme="minorEastAsia" w:cs="Mangal"/>
          <w:cs/>
          <w:lang w:val="en-US" w:bidi="hi-IN"/>
        </w:rPr>
        <w:t xml:space="preserve"> राजकीय औद्योगिक प्रशिक्षण संस्थानों की जिला-वार सूची                </w:t>
      </w:r>
    </w:p>
    <w:p w14:paraId="6EF0290E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 xml:space="preserve">     </w:t>
      </w:r>
      <w:proofErr w:type="spellStart"/>
      <w:r w:rsidRPr="00B07412">
        <w:rPr>
          <w:rFonts w:eastAsiaTheme="minorEastAsia" w:cs="Mangal"/>
          <w:cs/>
          <w:lang w:val="en-US" w:bidi="hi-IN"/>
        </w:rPr>
        <w:t>अनुलग्नक</w:t>
      </w:r>
      <w:proofErr w:type="spellEnd"/>
      <w:r w:rsidRPr="00B07412">
        <w:rPr>
          <w:rFonts w:eastAsiaTheme="minorEastAsia" w:cs="Mangal"/>
          <w:cs/>
          <w:lang w:val="en-US" w:bidi="hi-IN"/>
        </w:rPr>
        <w:t>-</w:t>
      </w:r>
      <w:r w:rsidRPr="00B07412">
        <w:rPr>
          <w:rFonts w:eastAsiaTheme="minorEastAsia" w:cs="Mangal"/>
          <w:lang w:val="en-US"/>
        </w:rPr>
        <w:t>‘</w:t>
      </w:r>
      <w:r w:rsidRPr="00B07412">
        <w:rPr>
          <w:rFonts w:eastAsiaTheme="minorEastAsia" w:cs="Mangal"/>
          <w:cs/>
          <w:lang w:val="en-US" w:bidi="hi-IN"/>
        </w:rPr>
        <w:t>क</w:t>
      </w:r>
      <w:r w:rsidRPr="00B07412">
        <w:rPr>
          <w:rFonts w:eastAsiaTheme="minorEastAsia" w:cs="Mangal"/>
          <w:lang w:val="en-US"/>
        </w:rPr>
        <w:t xml:space="preserve">‘ </w:t>
      </w:r>
      <w:r w:rsidRPr="00B07412">
        <w:rPr>
          <w:rFonts w:eastAsiaTheme="minorEastAsia" w:cs="Mangal"/>
          <w:cs/>
          <w:lang w:val="en-US" w:bidi="hi-IN"/>
        </w:rPr>
        <w:t>पर संलग्न है।</w:t>
      </w:r>
    </w:p>
    <w:p w14:paraId="0E63F959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lang w:val="en-US"/>
        </w:rPr>
        <w:tab/>
      </w:r>
    </w:p>
    <w:p w14:paraId="2C61772B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cs/>
          <w:lang w:val="en-US" w:bidi="hi-IN"/>
        </w:rPr>
        <w:t xml:space="preserve">ख)  ये सभी </w:t>
      </w:r>
      <w:r w:rsidRPr="00B07412">
        <w:rPr>
          <w:rFonts w:eastAsiaTheme="minorEastAsia" w:cs="Mangal"/>
          <w:lang w:val="en-US"/>
        </w:rPr>
        <w:t>36</w:t>
      </w:r>
      <w:r w:rsidRPr="00B07412">
        <w:rPr>
          <w:rFonts w:eastAsiaTheme="minorEastAsia" w:cs="Mangal"/>
          <w:cs/>
          <w:lang w:val="en-US" w:bidi="hi-IN"/>
        </w:rPr>
        <w:t xml:space="preserve"> आई</w:t>
      </w:r>
      <w:r w:rsidRPr="00B07412">
        <w:rPr>
          <w:rFonts w:eastAsiaTheme="minorEastAsia" w:cs="Mangal"/>
          <w:lang w:val="en-US"/>
        </w:rPr>
        <w:t>0</w:t>
      </w:r>
      <w:proofErr w:type="spellStart"/>
      <w:r w:rsidRPr="00B07412">
        <w:rPr>
          <w:rFonts w:eastAsiaTheme="minorEastAsia" w:cs="Mangal"/>
          <w:cs/>
          <w:lang w:val="en-US" w:bidi="hi-IN"/>
        </w:rPr>
        <w:t>टी</w:t>
      </w:r>
      <w:proofErr w:type="spellEnd"/>
      <w:r w:rsidRPr="00B07412">
        <w:rPr>
          <w:rFonts w:eastAsiaTheme="minorEastAsia" w:cs="Mangal"/>
          <w:lang w:val="en-US"/>
        </w:rPr>
        <w:t>0</w:t>
      </w:r>
      <w:r w:rsidRPr="00B07412">
        <w:rPr>
          <w:rFonts w:eastAsiaTheme="minorEastAsia" w:cs="Mangal"/>
          <w:cs/>
          <w:lang w:val="en-US" w:bidi="hi-IN"/>
        </w:rPr>
        <w:t>आई</w:t>
      </w:r>
      <w:r w:rsidRPr="00B07412">
        <w:rPr>
          <w:rFonts w:eastAsiaTheme="minorEastAsia" w:cs="Mangal"/>
          <w:lang w:val="en-US"/>
        </w:rPr>
        <w:t>0</w:t>
      </w:r>
      <w:r w:rsidRPr="00B07412">
        <w:rPr>
          <w:rFonts w:eastAsiaTheme="minorEastAsia" w:cs="Mangal"/>
          <w:cs/>
          <w:lang w:val="en-US" w:bidi="hi-IN"/>
        </w:rPr>
        <w:t xml:space="preserve"> केन्द्र/संस्थान प्रचालन स्थिति में है।</w:t>
      </w:r>
    </w:p>
    <w:p w14:paraId="32256A10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6062BF8D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 w:bidi="hi-IN"/>
        </w:rPr>
      </w:pPr>
      <w:r w:rsidRPr="00B07412">
        <w:rPr>
          <w:rFonts w:eastAsiaTheme="minorEastAsia" w:cs="Mangal"/>
          <w:cs/>
          <w:lang w:val="en-US" w:bidi="hi-IN"/>
        </w:rPr>
        <w:t xml:space="preserve">ग)  इन संस्थानों में </w:t>
      </w:r>
      <w:proofErr w:type="spellStart"/>
      <w:r w:rsidRPr="00B07412">
        <w:rPr>
          <w:rFonts w:eastAsiaTheme="minorEastAsia" w:cs="Mangal"/>
          <w:cs/>
          <w:lang w:val="en-US" w:bidi="hi-IN"/>
        </w:rPr>
        <w:t>प्रशिक्षणरत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</w:t>
      </w:r>
      <w:proofErr w:type="spellStart"/>
      <w:r w:rsidRPr="00B07412">
        <w:rPr>
          <w:rFonts w:eastAsiaTheme="minorEastAsia" w:cs="Mangal"/>
          <w:cs/>
          <w:lang w:val="en-US" w:bidi="hi-IN"/>
        </w:rPr>
        <w:t>प्रशिक्षणार्थियों</w:t>
      </w:r>
      <w:proofErr w:type="spellEnd"/>
      <w:r w:rsidRPr="00B07412">
        <w:rPr>
          <w:rFonts w:eastAsiaTheme="minorEastAsia" w:cs="Mangal"/>
          <w:cs/>
          <w:lang w:val="en-US" w:bidi="hi-IN"/>
        </w:rPr>
        <w:t xml:space="preserve"> की विस्तृत सूची </w:t>
      </w:r>
      <w:proofErr w:type="spellStart"/>
      <w:r w:rsidRPr="00B07412">
        <w:rPr>
          <w:rFonts w:eastAsiaTheme="minorEastAsia" w:cs="Mangal"/>
          <w:cs/>
          <w:lang w:val="en-US" w:bidi="hi-IN"/>
        </w:rPr>
        <w:t>अनुलग्नक</w:t>
      </w:r>
      <w:proofErr w:type="spellEnd"/>
      <w:r w:rsidRPr="00B07412">
        <w:rPr>
          <w:rFonts w:eastAsiaTheme="minorEastAsia" w:cs="Mangal"/>
          <w:cs/>
          <w:lang w:val="en-US" w:bidi="hi-IN"/>
        </w:rPr>
        <w:t>-</w:t>
      </w:r>
      <w:r w:rsidRPr="00B07412">
        <w:rPr>
          <w:rFonts w:eastAsiaTheme="minorEastAsia" w:cs="Mangal"/>
          <w:lang w:val="en-US"/>
        </w:rPr>
        <w:t>‘</w:t>
      </w:r>
      <w:r w:rsidRPr="00B07412">
        <w:rPr>
          <w:rFonts w:eastAsiaTheme="minorEastAsia" w:cs="Mangal"/>
          <w:cs/>
          <w:lang w:val="en-US" w:bidi="hi-IN"/>
        </w:rPr>
        <w:t>ख</w:t>
      </w:r>
      <w:r w:rsidRPr="00B07412">
        <w:rPr>
          <w:rFonts w:eastAsiaTheme="minorEastAsia" w:cs="Mangal"/>
          <w:lang w:val="en-US"/>
        </w:rPr>
        <w:t xml:space="preserve">‘ </w:t>
      </w:r>
      <w:r w:rsidRPr="00B07412">
        <w:rPr>
          <w:rFonts w:eastAsiaTheme="minorEastAsia" w:cs="Mangal"/>
          <w:cs/>
          <w:lang w:val="en-US" w:bidi="hi-IN"/>
        </w:rPr>
        <w:t>पर संलग्न है।</w:t>
      </w:r>
    </w:p>
    <w:p w14:paraId="475B78F6" w14:textId="77777777" w:rsidR="00B07412" w:rsidRPr="00B07412" w:rsidRDefault="00B07412" w:rsidP="00B07412">
      <w:pPr>
        <w:spacing w:after="200" w:line="276" w:lineRule="auto"/>
        <w:rPr>
          <w:rFonts w:eastAsiaTheme="minorEastAsia" w:cs="Mangal"/>
          <w:lang w:val="en-US" w:bidi="hi-IN"/>
        </w:rPr>
      </w:pPr>
      <w:r w:rsidRPr="00B07412">
        <w:rPr>
          <w:rFonts w:eastAsiaTheme="minorEastAsia" w:cs="Mangal"/>
          <w:lang w:val="en-US" w:bidi="hi-IN"/>
        </w:rPr>
        <w:br w:type="page"/>
      </w: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2645"/>
        <w:gridCol w:w="1234"/>
        <w:gridCol w:w="4904"/>
        <w:gridCol w:w="222"/>
        <w:gridCol w:w="222"/>
      </w:tblGrid>
      <w:tr w:rsidR="00B07412" w:rsidRPr="00B07412" w14:paraId="73B1B62E" w14:textId="77777777" w:rsidTr="00A3692A">
        <w:trPr>
          <w:trHeight w:val="42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3C4F0F" w14:textId="77777777" w:rsidR="00B07412" w:rsidRPr="00B07412" w:rsidRDefault="00B07412" w:rsidP="00B07412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lastRenderedPageBreak/>
              <w:t>Annexure-A</w:t>
            </w:r>
          </w:p>
        </w:tc>
      </w:tr>
      <w:tr w:rsidR="00B07412" w:rsidRPr="00B07412" w14:paraId="06DC1927" w14:textId="77777777" w:rsidTr="00A3692A">
        <w:trPr>
          <w:trHeight w:val="375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0AB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List of Govt. ITIs </w:t>
            </w: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exclusively  for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women  (session 2023-24)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28F4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07D1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39E880C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DA45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District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854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Sr. No.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7DE6C41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ITI Name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CA0C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B0119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9F777AB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5F9D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Ambala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AF6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D7A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Ambala City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67237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C796F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5A1136C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B1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9598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917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Naraingarh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F94A4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A2F51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168526A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F730C8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Bhiwani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5298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211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Bhiwani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13AE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DF3A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F301FF0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E67B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2AE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9BF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Tosham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37C8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3E402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A05504B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6191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Dadri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996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91E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Dadri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B658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2BCE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E1E9DFD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8E6229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Faridabad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9D06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A9B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Faridabad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7462D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1978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95E3250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FB04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649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E12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Uncha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Gaon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B2E4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C073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6004381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CD7C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Fatehabad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569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B75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Tohana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298A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7889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534AA32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A714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Gurugram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5F5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7F0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Gurugram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0F0C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D136E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4F3BA2B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071E4F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Hisar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459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DA1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Adampur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DB60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E4F4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C32B3DF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F4F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60E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6E3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Hansi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F1E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4BFE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486DEEB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394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0DBF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782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Hisar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854A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42E0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B52B9E1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522BA8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Jhajjar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9DE9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777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Bahadurgarh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9CC89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7A00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9E9A15B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D35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4978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EC5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Jhajjar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968D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84E8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03EC50A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2DFF3C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Jind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708D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A56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DumerKhan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9337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68598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8258B61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9F14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A89D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9EE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Jind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B8DA6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9FF92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BED76A3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60F60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Kaithal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888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D97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Kaithal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789BE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2B52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DDB5B0A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D054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0929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996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Pundri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CCEA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0507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B43E336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073D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Karnal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9A7F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C86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Karnal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1E2C8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9EFC5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CB1A2E8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70524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Kurukshetra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1487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821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Kurukshetra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2CF1F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A83D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67D0B06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36E2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C02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BCC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Shahabad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BE213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DF50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AA4BA8E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61C88A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Mahendergarh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126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EC2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Mahendergarh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AC6B7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47EE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AFF61BD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CF9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FDA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6D5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Narnaul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3B0F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8F86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83BFE35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255581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Nuh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432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BB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Ferozpur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Jhirka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B9C0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EC29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FB13E6D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321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5E9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907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Nuh(W)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4942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565D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7CC905E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4BA7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F2B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687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Pinagwa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D445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F4DCE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38F3AB4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544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9BA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6BB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Punhana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2BE3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83E6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4B1432F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EF3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28E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1AA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Ujjina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8578B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514F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CC52513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B2F8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Panchkula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070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19A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Kalka at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Bitna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285B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08ED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DFF9378" w14:textId="77777777" w:rsidTr="00A3692A">
        <w:trPr>
          <w:trHeight w:val="375"/>
        </w:trPr>
        <w:tc>
          <w:tcPr>
            <w:tcW w:w="2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22C28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Panipat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1B92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2FD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Panipat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3D0BB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F6755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9A20899" w14:textId="77777777" w:rsidTr="00A3692A">
        <w:trPr>
          <w:trHeight w:val="375"/>
        </w:trPr>
        <w:tc>
          <w:tcPr>
            <w:tcW w:w="2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43C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F35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7C4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Samalkha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5D5A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1C07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4457D7D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0AE3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Rewari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95F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66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Rewari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6C057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A83F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3D15CE2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BE75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Rohtak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6167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DA9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Rohtak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354C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9320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5399F98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52D3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Sirsa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5162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FC8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Sirsa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5107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64EF3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7643E96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4DE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Sonipat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48B6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C00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GITI Sonipat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D72BE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B02B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FCF709B" w14:textId="77777777" w:rsidTr="00A3692A">
        <w:trPr>
          <w:trHeight w:val="37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1CFF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Yamunanagar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126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A5B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>Chhachrauli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sz w:val="28"/>
                <w:szCs w:val="28"/>
                <w:lang w:val="en-US"/>
              </w:rPr>
              <w:t xml:space="preserve"> (W)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4AB4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BA82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</w:tbl>
    <w:p w14:paraId="041FD53C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54441A10" w14:textId="77777777" w:rsidR="00B07412" w:rsidRPr="00B07412" w:rsidRDefault="00B07412" w:rsidP="00B07412">
      <w:pPr>
        <w:spacing w:after="200" w:line="276" w:lineRule="auto"/>
        <w:rPr>
          <w:rFonts w:eastAsiaTheme="minorEastAsia" w:cs="Mangal"/>
          <w:lang w:val="en-US"/>
        </w:rPr>
      </w:pPr>
      <w:r w:rsidRPr="00B07412">
        <w:rPr>
          <w:rFonts w:eastAsiaTheme="minorEastAsia" w:cs="Mangal"/>
          <w:lang w:val="en-US"/>
        </w:rPr>
        <w:br w:type="page"/>
      </w:r>
    </w:p>
    <w:tbl>
      <w:tblPr>
        <w:tblW w:w="8960" w:type="dxa"/>
        <w:tblInd w:w="95" w:type="dxa"/>
        <w:tblLook w:val="04A0" w:firstRow="1" w:lastRow="0" w:firstColumn="1" w:lastColumn="0" w:noHBand="0" w:noVBand="1"/>
      </w:tblPr>
      <w:tblGrid>
        <w:gridCol w:w="2081"/>
        <w:gridCol w:w="936"/>
        <w:gridCol w:w="2563"/>
        <w:gridCol w:w="1643"/>
        <w:gridCol w:w="1598"/>
        <w:gridCol w:w="222"/>
        <w:gridCol w:w="222"/>
      </w:tblGrid>
      <w:tr w:rsidR="00B07412" w:rsidRPr="00B07412" w14:paraId="0D999878" w14:textId="77777777" w:rsidTr="00A3692A">
        <w:trPr>
          <w:trHeight w:val="1470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A8CBA7" w14:textId="77777777" w:rsidR="00B07412" w:rsidRPr="00B07412" w:rsidRDefault="00B07412" w:rsidP="00B07412">
            <w:pPr>
              <w:spacing w:line="240" w:lineRule="auto"/>
              <w:jc w:val="right"/>
              <w:rPr>
                <w:rFonts w:ascii="Calibri" w:eastAsiaTheme="minorEastAsia" w:hAnsi="Calibri" w:cs="Calibri"/>
                <w:b/>
                <w:bCs/>
                <w:color w:val="000000"/>
                <w:sz w:val="32"/>
                <w:u w:val="single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sz w:val="32"/>
                <w:u w:val="single"/>
                <w:lang w:val="en-US"/>
              </w:rPr>
              <w:lastRenderedPageBreak/>
              <w:t>Annexure-B</w:t>
            </w:r>
          </w:p>
        </w:tc>
      </w:tr>
      <w:tr w:rsidR="00B07412" w:rsidRPr="00B07412" w14:paraId="7C1DC14B" w14:textId="77777777" w:rsidTr="00A3692A">
        <w:trPr>
          <w:trHeight w:val="300"/>
        </w:trPr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7ADC0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Details </w:t>
            </w: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of  trainees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enrolled  in Govt. ITIs women (session 2023-24)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8E23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EB761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15CE4BA" w14:textId="77777777" w:rsidTr="00A3692A">
        <w:trPr>
          <w:trHeight w:val="9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46F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8612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Sr. No.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57E3CC7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ITI Name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D9E2F3"/>
            <w:vAlign w:val="center"/>
            <w:hideMark/>
          </w:tcPr>
          <w:p w14:paraId="5927CD2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 Total Sanctioned Seats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BF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proofErr w:type="gramStart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Total  Trainees</w:t>
            </w:r>
            <w:proofErr w:type="gramEnd"/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 xml:space="preserve"> enrolled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0DCF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908A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F3CB4C8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7E0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Ambala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815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4DB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Ambala City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3CD1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F89C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05676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5C47D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CB0D4EE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46E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FB7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AFA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Naraingarh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207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6234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3C8F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91568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A560C4C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732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Bhiwani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80281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C52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Bhiwani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BB3E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2528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266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A3FCC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41C1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0ABEF00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A21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0339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809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Tosham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D1A2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9A0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E86B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2C63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8EC1507" w14:textId="77777777" w:rsidTr="00A3692A">
        <w:trPr>
          <w:trHeight w:val="6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887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Dadri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D648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6B2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Charkhi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Dadri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6DA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2E8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37097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245C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8FD2F07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F5B5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Faridabad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F585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B1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Faridabad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95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E769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88FFA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C3D63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B94F244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0AD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D66B82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55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Uncha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Gaon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6A9E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1A6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F85B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9873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55289A2A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F7D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Fatehabad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6C47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603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Tohana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3633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2E56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7ED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1E0C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B181D28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2AE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Gurugram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CC99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57A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Gurugram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1EC9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F528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DB27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3C27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0BBC137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35DC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Hisar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686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C11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Adampur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2D0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3CB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2E8E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1EC6C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D4C6727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0326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CB321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D36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Hansi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0CF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EB1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5CF1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6776F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C16CB2E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E398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2D62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65D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Hisar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99C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CBCD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642B6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24FA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0842CF9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73C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Jhajjar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0ACB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73C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Bahadurgarh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1CF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E2BD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4C2B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E46F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E7CF73C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006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184B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95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Jhajjar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A0B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BF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8E9B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1B6EF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8F77A0F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59C2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Jind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E4589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4DB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DumerKhan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A0E7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D2C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281D8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2440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A5A6603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264E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6728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434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Jind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282C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129C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B697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59D55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A1075C0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612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Kaithal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3C36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FCA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Kaithal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F31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220B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D7C7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C003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A459C8E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1CB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994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1C1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Pundri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28C0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1EBC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F6DB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1BEE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4231284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CF0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Karnal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78FD8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002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Karnal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6FAF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95E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352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E783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7945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84F004B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A394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Kurukshetra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4452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29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Kurukshetra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0131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82AD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188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09F1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45AD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C862853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B0A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16E4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D77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Shahabad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6D1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8CCC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5911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BF72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F63E48C" w14:textId="77777777" w:rsidTr="00A3692A">
        <w:trPr>
          <w:trHeight w:val="315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5F41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Mahendergarh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1B44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75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Mahendergarh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50579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C441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8CE8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7CD8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6E00D43E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38D0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FC6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86C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Narnaul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C44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A9EA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6266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BB87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75D7A82" w14:textId="77777777" w:rsidTr="00A3692A">
        <w:trPr>
          <w:trHeight w:val="6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4A0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Nuh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EF6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FC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Ferozpur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Jhirka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587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6A4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92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5F81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B8EA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AA37FA5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AA3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C36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A5A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Nuh(W)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2EF7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8E01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915C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6AF6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15C7BD2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C17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FF5D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DE4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Pinagwa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DA8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04DBE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36BC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AB7D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FA848DB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D54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318C5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DE35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Punhana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8ED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A40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7474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7919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139E6AE8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FE9F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FAC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72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Ujjina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3399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72C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4F75E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E2A34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77E99BD" w14:textId="77777777" w:rsidTr="00A3692A">
        <w:trPr>
          <w:trHeight w:val="435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BD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Panchkula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5D58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752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Kalka at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Bitna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3722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EB25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D40C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9CA9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79D7845D" w14:textId="77777777" w:rsidTr="00A3692A">
        <w:trPr>
          <w:trHeight w:val="30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CC40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Panipat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9D8C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0AA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Panipat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BA9F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562B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106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9FB52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DB730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1AC08FA" w14:textId="77777777" w:rsidTr="00A3692A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DAE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C4626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0A7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Samalkha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242C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9101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BAC129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0F8F7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AF07434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493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Rewari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C07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87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Rewari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67B96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308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FF19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A3643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7E38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73CB0F1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D7B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Rohtak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E65B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F0D4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Rohtak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0E7E2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C8E1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4AD2C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246B7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45BB3BD2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E42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Sirsa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A1E8F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452B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Sirsa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147B5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8B05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2AFD0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F71BD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320DC1A8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D12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Sonipat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4F04FD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1163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GITI Sonipat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AD4A4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204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C4A9B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143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D6EA8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0558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29CC78C5" w14:textId="77777777" w:rsidTr="00A3692A">
        <w:trPr>
          <w:trHeight w:val="30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2AEA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Yamunanagar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A278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3BAF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GITI </w:t>
            </w:r>
            <w:proofErr w:type="spellStart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Chhachrauli</w:t>
            </w:r>
            <w:proofErr w:type="spellEnd"/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 xml:space="preserve"> (W)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D9A03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A6597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83F7A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FB31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  <w:tr w:rsidR="00B07412" w:rsidRPr="00B07412" w14:paraId="049B6A00" w14:textId="77777777" w:rsidTr="00A3692A">
        <w:trPr>
          <w:trHeight w:val="300"/>
        </w:trPr>
        <w:tc>
          <w:tcPr>
            <w:tcW w:w="5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441DB9C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2B270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7328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42018" w14:textId="77777777" w:rsidR="00B07412" w:rsidRPr="00B07412" w:rsidRDefault="00B07412" w:rsidP="00B07412">
            <w:pPr>
              <w:spacing w:line="240" w:lineRule="auto"/>
              <w:jc w:val="center"/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</w:pPr>
            <w:r w:rsidRPr="00B07412">
              <w:rPr>
                <w:rFonts w:ascii="Calibri" w:eastAsiaTheme="minorEastAsia" w:hAnsi="Calibri" w:cs="Calibri"/>
                <w:b/>
                <w:bCs/>
                <w:color w:val="000000"/>
                <w:lang w:val="en-US"/>
              </w:rPr>
              <w:t>6197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01568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204B6" w14:textId="77777777" w:rsidR="00B07412" w:rsidRPr="00B07412" w:rsidRDefault="00B07412" w:rsidP="00B07412">
            <w:pPr>
              <w:spacing w:line="240" w:lineRule="auto"/>
              <w:rPr>
                <w:rFonts w:ascii="Calibri" w:eastAsiaTheme="minorEastAsia" w:hAnsi="Calibri" w:cs="Calibri"/>
                <w:color w:val="000000"/>
                <w:lang w:val="en-US"/>
              </w:rPr>
            </w:pPr>
          </w:p>
        </w:tc>
      </w:tr>
    </w:tbl>
    <w:p w14:paraId="593E3819" w14:textId="77777777" w:rsidR="00B07412" w:rsidRPr="00B07412" w:rsidRDefault="00B07412" w:rsidP="00B07412">
      <w:pPr>
        <w:spacing w:line="240" w:lineRule="auto"/>
        <w:rPr>
          <w:rFonts w:eastAsiaTheme="minorEastAsia" w:cs="Mangal"/>
          <w:lang w:val="en-US"/>
        </w:rPr>
      </w:pPr>
    </w:p>
    <w:p w14:paraId="3C7275AD" w14:textId="77777777" w:rsidR="00D65B56" w:rsidRDefault="00D65B56"/>
    <w:sectPr w:rsidR="00D65B56" w:rsidSect="006029CE">
      <w:pgSz w:w="12240" w:h="20160" w:code="5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CBB"/>
    <w:multiLevelType w:val="hybridMultilevel"/>
    <w:tmpl w:val="FFFFFFFF"/>
    <w:lvl w:ilvl="0" w:tplc="8CB0C3E2">
      <w:start w:val="1"/>
      <w:numFmt w:val="lowerLetter"/>
      <w:lvlText w:val="%1)"/>
      <w:lvlJc w:val="left"/>
      <w:pPr>
        <w:ind w:left="17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  <w:rPr>
        <w:rFonts w:cs="Times New Roman"/>
      </w:rPr>
    </w:lvl>
  </w:abstractNum>
  <w:abstractNum w:abstractNumId="1" w15:restartNumberingAfterBreak="0">
    <w:nsid w:val="451E5739"/>
    <w:multiLevelType w:val="hybridMultilevel"/>
    <w:tmpl w:val="FFFFFFFF"/>
    <w:lvl w:ilvl="0" w:tplc="65304056">
      <w:start w:val="1"/>
      <w:numFmt w:val="lowerLetter"/>
      <w:lvlText w:val="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 w16cid:durableId="437335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186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A8"/>
    <w:rsid w:val="00197AA8"/>
    <w:rsid w:val="00B07412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1C19-B0C2-410D-887C-804C8B51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Resume Title,Citation List,Bulet Para,List Paragraph Char Char,Bullet 1,List Paragraph1,Number_1,SGLText List Paragraph,new,lp1,Normal Sentence,Colorful List - Accent 11,ListPar1,List Paragraph2,List Paragraph11,list1,HEAD 3,bu"/>
    <w:basedOn w:val="Normal"/>
    <w:link w:val="ListParagraphChar"/>
    <w:uiPriority w:val="34"/>
    <w:qFormat/>
    <w:rsid w:val="00B07412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lang w:val="en-US"/>
    </w:rPr>
  </w:style>
  <w:style w:type="character" w:customStyle="1" w:styleId="ListParagraphChar">
    <w:name w:val="List Paragraph Char"/>
    <w:aliases w:val="Paragraph Char,Resume Title Char,Citation List Char,Bulet Para Char,List Paragraph Char Char Char,Bullet 1 Char,List Paragraph1 Char,Number_1 Char,SGLText List Paragraph Char,new Char,lp1 Char,Normal Sentence Char,ListPar1 Char"/>
    <w:link w:val="ListParagraph"/>
    <w:uiPriority w:val="34"/>
    <w:qFormat/>
    <w:locked/>
    <w:rsid w:val="00B07412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3</cp:revision>
  <dcterms:created xsi:type="dcterms:W3CDTF">2023-12-14T11:20:00Z</dcterms:created>
  <dcterms:modified xsi:type="dcterms:W3CDTF">2023-12-14T11:20:00Z</dcterms:modified>
</cp:coreProperties>
</file>