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A00" w14:textId="77777777" w:rsidR="009533D8" w:rsidRPr="009533D8" w:rsidRDefault="009533D8" w:rsidP="009533D8">
      <w:pPr>
        <w:spacing w:after="200" w:line="276" w:lineRule="auto"/>
        <w:jc w:val="both"/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>vrkjkafdr fo/kkulHkk ç'u Øekad 14@17@163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 </w:t>
      </w: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 xml:space="preserve">Jh jkds'k nkSyrkckn ¼ckn'kkgiqj½] ,e-,y-,- }kjk m|e iwath fuos”k ¼osapj dSfiVy QaM½ dh fLFkfr ckjsA </w:t>
      </w:r>
    </w:p>
    <w:p w14:paraId="678E42F7" w14:textId="77777777" w:rsidR="009533D8" w:rsidRPr="009533D8" w:rsidRDefault="009533D8" w:rsidP="009533D8">
      <w:pPr>
        <w:spacing w:after="200" w:line="240" w:lineRule="auto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vrkjkafdr ç'u Ø-14@17@163% Jh jkds'k nkSyrkckn ¼ckn'kkgiqj½] ,e-,y-,- </w:t>
      </w:r>
    </w:p>
    <w:p w14:paraId="57ABFAF0" w14:textId="77777777" w:rsidR="009533D8" w:rsidRPr="009533D8" w:rsidRDefault="009533D8" w:rsidP="009533D8">
      <w:pPr>
        <w:spacing w:after="200" w:line="276" w:lineRule="auto"/>
        <w:ind w:left="270" w:hanging="270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D;k eq[;ea=h —I;k crk,axs fd%</w:t>
      </w:r>
    </w:p>
    <w:p w14:paraId="7BC6A7AB" w14:textId="77777777" w:rsidR="009533D8" w:rsidRPr="009533D8" w:rsidRDefault="009533D8" w:rsidP="009533D8">
      <w:pPr>
        <w:spacing w:line="240" w:lineRule="auto"/>
        <w:ind w:left="450" w:hanging="450"/>
        <w:rPr>
          <w:rFonts w:ascii="Verdana" w:eastAsiaTheme="minorEastAsia" w:hAnsi="Verdana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¼d½ gfj;k.kk ctV] 2023 esa çLrkfor </w:t>
      </w:r>
      <w:r w:rsidRPr="009533D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₹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 2000 djksM+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m|e iwath fuos”k</w:t>
      </w: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 xml:space="preserve">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¼osapj dSfiVy QaM½</w:t>
      </w: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 xml:space="preserve"> 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>dh fLFkfr D;k gS</w:t>
      </w:r>
      <w:r w:rsidRPr="009533D8">
        <w:rPr>
          <w:rFonts w:ascii="Verdana" w:eastAsiaTheme="minorEastAsia" w:hAnsi="Verdana" w:cs="Kruti Dev 010"/>
          <w:bCs/>
          <w:sz w:val="28"/>
          <w:szCs w:val="28"/>
          <w:lang w:val="en-US"/>
        </w:rPr>
        <w:t>;</w:t>
      </w:r>
    </w:p>
    <w:p w14:paraId="0F1B4D33" w14:textId="77777777" w:rsidR="009533D8" w:rsidRPr="009533D8" w:rsidRDefault="009533D8" w:rsidP="009533D8">
      <w:pPr>
        <w:spacing w:line="240" w:lineRule="auto"/>
        <w:rPr>
          <w:rFonts w:ascii="Kruti Dev 010" w:eastAsiaTheme="minorEastAsia" w:hAnsi="Kruti Dev 010" w:cs="Kruti Dev 010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¼[k½ mi;ksx fd, x, 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>2000 djksM+ ds ctV vkoaVu dk C;kSjk D;k gS</w:t>
      </w:r>
      <w:r w:rsidRPr="009533D8">
        <w:rPr>
          <w:rFonts w:ascii="Verdana" w:eastAsiaTheme="minorEastAsia" w:hAnsi="Verdana" w:cs="Kruti Dev 010"/>
          <w:bCs/>
          <w:sz w:val="28"/>
          <w:szCs w:val="28"/>
          <w:lang w:val="en-US"/>
        </w:rPr>
        <w:t xml:space="preserve">; 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rFkk </w:t>
      </w:r>
    </w:p>
    <w:p w14:paraId="256D5D98" w14:textId="77777777" w:rsidR="009533D8" w:rsidRPr="009533D8" w:rsidRDefault="009533D8" w:rsidP="009533D8">
      <w:pPr>
        <w:spacing w:line="240" w:lineRule="auto"/>
        <w:ind w:left="450" w:hanging="450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¼x½ mu m|fe;ksa dh lwph dk C;kSjk D;k gS ftUgsa m|e iwath fuos”k ¼osapj dSfiVy QaM½ ds varxZr jkf”k ls ykHkkfUor fd;k x;k gS\ </w:t>
      </w:r>
    </w:p>
    <w:p w14:paraId="6FAC4F4E" w14:textId="77777777" w:rsidR="009533D8" w:rsidRPr="009533D8" w:rsidRDefault="009533D8" w:rsidP="009533D8">
      <w:pPr>
        <w:spacing w:line="240" w:lineRule="auto"/>
        <w:jc w:val="both"/>
        <w:rPr>
          <w:rFonts w:ascii="Kruti Dev 010" w:eastAsiaTheme="minorEastAsia" w:hAnsi="Kruti Dev 010" w:cs="Mangal"/>
          <w:bCs/>
          <w:sz w:val="16"/>
          <w:szCs w:val="28"/>
          <w:lang w:val="en-US"/>
        </w:rPr>
      </w:pPr>
    </w:p>
    <w:p w14:paraId="406B614A" w14:textId="77777777" w:rsidR="009533D8" w:rsidRPr="009533D8" w:rsidRDefault="009533D8" w:rsidP="009533D8">
      <w:pPr>
        <w:spacing w:line="240" w:lineRule="auto"/>
        <w:jc w:val="both"/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>mRrj% Jh nq’;ar pkSVkyk] mi&amp;eq[;ea=h] gfj;k.kk</w:t>
      </w:r>
    </w:p>
    <w:p w14:paraId="72803AC2" w14:textId="77777777" w:rsidR="009533D8" w:rsidRPr="009533D8" w:rsidRDefault="009533D8" w:rsidP="009533D8">
      <w:pPr>
        <w:spacing w:line="240" w:lineRule="auto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</w:p>
    <w:p w14:paraId="3C5B0D60" w14:textId="77777777" w:rsidR="009533D8" w:rsidRPr="009533D8" w:rsidRDefault="009533D8" w:rsidP="009533D8">
      <w:pPr>
        <w:spacing w:line="240" w:lineRule="auto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gka] Jheku~ thA</w:t>
      </w:r>
    </w:p>
    <w:p w14:paraId="0C1D011B" w14:textId="77777777" w:rsidR="009533D8" w:rsidRPr="009533D8" w:rsidRDefault="009533D8" w:rsidP="009533D8">
      <w:pPr>
        <w:spacing w:line="240" w:lineRule="auto"/>
        <w:jc w:val="both"/>
        <w:rPr>
          <w:rFonts w:ascii="Kruti Dev 010" w:eastAsiaTheme="minorEastAsia" w:hAnsi="Kruti Dev 010" w:cs="Mangal"/>
          <w:bCs/>
          <w:sz w:val="16"/>
          <w:szCs w:val="28"/>
          <w:lang w:val="en-US"/>
        </w:rPr>
      </w:pPr>
    </w:p>
    <w:p w14:paraId="4FC02B7E" w14:textId="77777777" w:rsidR="009533D8" w:rsidRPr="009533D8" w:rsidRDefault="009533D8" w:rsidP="009533D8">
      <w:pPr>
        <w:spacing w:after="200" w:line="240" w:lineRule="auto"/>
        <w:ind w:left="360" w:hanging="36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¼d½ jkT; ds ekuuh; eq[;ea=h us gfj;k.kk ctV Hkk"k.k 2023 ds nkSjku _.k vkSj bfDoVh ds ek/;e ls foÙkh; lgk;rk çnku djus ds fy, cSadksa vkSj foÙkh; laLFkkuksa ds lkFk feydj ,d m|e iwath fuos”k 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¼ohlh,Q½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LFkkfir djus dk çLrko j[kk FkkA ;g fuos”k LVkZV vi m|fe;ksa] tks efgyk,a gSaa ;k ftu ifjokjksa dh okf’kZd vk; 1-80 yk[k #i;s rd gS ;k tks vuqlwfpr tkfr ;k fiNM+s oxZ ls lacaf/kr gSa dks forfjr fd;k tk,xkA mUgksaus ;g Hkh crk;k fd m|e iwath fuos”k</w:t>
      </w: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 xml:space="preserve">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esa 200 djksM+ #i;s dk dks"k gksxkA</w:t>
      </w:r>
    </w:p>
    <w:p w14:paraId="1A5173F1" w14:textId="77777777" w:rsidR="009533D8" w:rsidRPr="009533D8" w:rsidRDefault="009533D8" w:rsidP="009533D8">
      <w:pPr>
        <w:spacing w:after="200" w:line="276" w:lineRule="auto"/>
        <w:ind w:left="450" w:hanging="45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   m|e iwath fuos”k ¼osapj dSfiVy QaM½</w:t>
      </w: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 xml:space="preserve">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dh uohure fLFkfr uhps nh xbZ gS%&amp;</w:t>
      </w:r>
    </w:p>
    <w:p w14:paraId="41D99EFF" w14:textId="77777777" w:rsidR="009533D8" w:rsidRPr="009533D8" w:rsidRDefault="009533D8" w:rsidP="009533D8">
      <w:pPr>
        <w:spacing w:after="120" w:line="240" w:lineRule="auto"/>
        <w:ind w:left="270" w:hanging="27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•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 fgr/kkjdksa ds lkFk laHkkfor lg;ksx dh tkap ds fy, fofHkUu foÙkh; laLFkkuksa ds lkFk ijke'kZ fd;k x;k gSA</w:t>
      </w:r>
    </w:p>
    <w:p w14:paraId="54B56A30" w14:textId="77777777" w:rsidR="009533D8" w:rsidRPr="009533D8" w:rsidRDefault="009533D8" w:rsidP="009533D8">
      <w:pPr>
        <w:spacing w:after="120" w:line="240" w:lineRule="auto"/>
        <w:ind w:left="270" w:hanging="27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•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 ,lohlh,y ¼flMch osapj 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dSfiVy fyfeVsM½ vkSj vkbZ,QlhvkbZ ¼baMfLVª;y Qkbusal d‚jiksjs'ku v‚Q bafM;k½ tSls çeq[k fgr/kkjdksa }kjk foLr`r çLrko çLrqr fd, x, gSa] ftudh vHkh xgu v/;;u ;k tkap py jgh gSA</w:t>
      </w:r>
    </w:p>
    <w:p w14:paraId="4EB78D33" w14:textId="77777777" w:rsidR="009533D8" w:rsidRPr="009533D8" w:rsidRDefault="009533D8" w:rsidP="009533D8">
      <w:pPr>
        <w:spacing w:after="120" w:line="240" w:lineRule="auto"/>
        <w:ind w:left="270" w:hanging="27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•</w:t>
      </w:r>
      <w:r w:rsidRPr="009533D8">
        <w:rPr>
          <w:rFonts w:ascii="Kruti Dev 010" w:eastAsiaTheme="minorEastAsia" w:hAnsi="Kruti Dev 010" w:cs="Kruti Dev 010"/>
          <w:bCs/>
          <w:sz w:val="28"/>
          <w:szCs w:val="28"/>
          <w:lang w:val="en-US"/>
        </w:rPr>
        <w:t xml:space="preserve"> blds vfrfjä] efgykvksa vkSj vuqlwfpr tkfr m|fe;ksa ds lkFk O;kid fopkj&amp;foe'kZ fd;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k x;k rkfd muds lkeus vkus okyh pqukSfr;ksa dks le&gt;k tk lds] ftldk mís'; ,d ,slh uhfr rS;kj djuk gS tks mudh fof'k"V vko';drkvksa dks lacksf/kr djrh gksA</w:t>
      </w:r>
    </w:p>
    <w:p w14:paraId="72B0CE97" w14:textId="77777777" w:rsidR="009533D8" w:rsidRPr="009533D8" w:rsidRDefault="009533D8" w:rsidP="009533D8">
      <w:pPr>
        <w:spacing w:after="120" w:line="240" w:lineRule="auto"/>
        <w:ind w:left="450" w:hanging="45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>¼[k½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 çLrkfor m|e iwath fuos”k ¼osapj dSfiVy QaM½ 200 djksM+ #i;s dk gS vkSj vHkh rd vkoafVr ugha fd;k x;k gS</w:t>
      </w:r>
      <w:r w:rsidRPr="009533D8">
        <w:rPr>
          <w:rFonts w:ascii="Verdana" w:eastAsiaTheme="minorEastAsia" w:hAnsi="Verdana" w:cs="Kruti Dev 010"/>
          <w:bCs/>
          <w:sz w:val="28"/>
          <w:szCs w:val="28"/>
          <w:lang w:val="en-US"/>
        </w:rPr>
        <w:t>;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 xml:space="preserve"> vkSj</w:t>
      </w:r>
    </w:p>
    <w:p w14:paraId="03F27ABC" w14:textId="77777777" w:rsidR="009533D8" w:rsidRPr="009533D8" w:rsidRDefault="009533D8" w:rsidP="009533D8">
      <w:pPr>
        <w:spacing w:after="120" w:line="240" w:lineRule="auto"/>
        <w:ind w:left="450" w:hanging="450"/>
        <w:jc w:val="both"/>
        <w:rPr>
          <w:rFonts w:ascii="Kruti Dev 010" w:eastAsiaTheme="minorEastAsia" w:hAnsi="Kruti Dev 010" w:cs="Mangal"/>
          <w:bCs/>
          <w:sz w:val="28"/>
          <w:szCs w:val="28"/>
          <w:lang w:val="en-US"/>
        </w:rPr>
      </w:pPr>
      <w:r w:rsidRPr="009533D8">
        <w:rPr>
          <w:rFonts w:ascii="Kruti Dev 010" w:eastAsiaTheme="minorEastAsia" w:hAnsi="Kruti Dev 010" w:cs="Mangal"/>
          <w:b/>
          <w:bCs/>
          <w:sz w:val="28"/>
          <w:szCs w:val="28"/>
          <w:lang w:val="en-US"/>
        </w:rPr>
        <w:t>¼x</w:t>
      </w:r>
      <w:r w:rsidRPr="009533D8">
        <w:rPr>
          <w:rFonts w:ascii="Kruti Dev 010" w:eastAsiaTheme="minorEastAsia" w:hAnsi="Kruti Dev 010" w:cs="Mangal"/>
          <w:bCs/>
          <w:sz w:val="28"/>
          <w:szCs w:val="28"/>
          <w:lang w:val="en-US"/>
        </w:rPr>
        <w:t>½ pwafd fuf/k vHkh rd vkoafVr ugha dh xbZ gS] bl m|e iwath fuos”k ¼osapj dSfiVy QaM½ds rgr jkf'k ls ykHkkfUor gksus okys m|fe;ksa dh foLr`r lwph dks 'kwU; ekuk tk ldrk gSA</w:t>
      </w:r>
    </w:p>
    <w:p w14:paraId="085B25CA" w14:textId="77777777" w:rsidR="009533D8" w:rsidRPr="009533D8" w:rsidRDefault="009533D8" w:rsidP="009533D8">
      <w:pPr>
        <w:spacing w:after="200" w:line="276" w:lineRule="auto"/>
        <w:rPr>
          <w:rFonts w:ascii="Kruti Dev 010" w:eastAsiaTheme="minorEastAsia" w:hAnsi="Kruti Dev 010" w:cs="Mangal"/>
          <w:bCs/>
          <w:sz w:val="32"/>
          <w:szCs w:val="32"/>
          <w:lang w:val="en-US"/>
        </w:rPr>
      </w:pPr>
    </w:p>
    <w:p w14:paraId="2BC55F4C" w14:textId="77777777" w:rsidR="009533D8" w:rsidRPr="009533D8" w:rsidRDefault="009533D8" w:rsidP="009533D8">
      <w:pPr>
        <w:spacing w:after="200" w:line="276" w:lineRule="auto"/>
        <w:rPr>
          <w:rFonts w:ascii="Cambria" w:eastAsiaTheme="minorEastAsia" w:hAnsi="Cambria" w:cs="Mangal"/>
          <w:b/>
          <w:bCs/>
          <w:sz w:val="24"/>
          <w:szCs w:val="24"/>
          <w:lang w:val="en-US"/>
        </w:rPr>
      </w:pPr>
      <w:r w:rsidRPr="009533D8">
        <w:rPr>
          <w:rFonts w:ascii="Cambria" w:eastAsiaTheme="minorEastAsia" w:hAnsi="Cambria" w:cs="Mangal"/>
          <w:b/>
          <w:bCs/>
          <w:sz w:val="24"/>
          <w:szCs w:val="24"/>
          <w:lang w:val="en-US"/>
        </w:rPr>
        <w:br w:type="page"/>
      </w:r>
    </w:p>
    <w:p w14:paraId="4DE5A0D4" w14:textId="77777777" w:rsidR="009533D8" w:rsidRPr="009533D8" w:rsidRDefault="009533D8" w:rsidP="009533D8">
      <w:pPr>
        <w:spacing w:after="200" w:line="276" w:lineRule="auto"/>
        <w:jc w:val="both"/>
        <w:rPr>
          <w:rFonts w:ascii="Kruti Dev 010" w:eastAsiaTheme="minorEastAsia" w:hAnsi="Kruti Dev 010" w:cs="Mangal"/>
          <w:bCs/>
          <w:sz w:val="32"/>
          <w:szCs w:val="32"/>
          <w:lang w:val="en-US" w:eastAsia="en-IN" w:bidi="hi-IN"/>
        </w:rPr>
      </w:pPr>
      <w:r w:rsidRPr="009533D8">
        <w:rPr>
          <w:rFonts w:ascii="Cambria" w:eastAsiaTheme="minorEastAsia" w:hAnsi="Cambria" w:cs="Mangal"/>
          <w:b/>
          <w:bCs/>
          <w:sz w:val="24"/>
          <w:szCs w:val="24"/>
          <w:lang w:val="en-US"/>
        </w:rPr>
        <w:lastRenderedPageBreak/>
        <w:t xml:space="preserve">Unstarred Vidhan Sabha Question bearing Number 14/17/163 raised by </w:t>
      </w:r>
      <w:r w:rsidRPr="009533D8">
        <w:rPr>
          <w:rFonts w:ascii="Cambria" w:eastAsiaTheme="minorEastAsia" w:hAnsi="Cambria" w:cs="Mangal"/>
          <w:b/>
          <w:sz w:val="24"/>
          <w:szCs w:val="24"/>
          <w:lang w:val="en-US"/>
        </w:rPr>
        <w:t>Sh.</w:t>
      </w:r>
      <w:r w:rsidRPr="009533D8">
        <w:rPr>
          <w:rFonts w:ascii="Cambria" w:eastAsiaTheme="minorEastAsia" w:hAnsi="Cambria" w:cs="Mangal"/>
          <w:sz w:val="24"/>
          <w:szCs w:val="24"/>
          <w:lang w:val="en-US"/>
        </w:rPr>
        <w:t xml:space="preserve"> </w:t>
      </w:r>
      <w:r w:rsidRPr="009533D8">
        <w:rPr>
          <w:rFonts w:ascii="Cambria" w:eastAsiaTheme="minorEastAsia" w:hAnsi="Cambria" w:cs="Mangal"/>
          <w:b/>
          <w:sz w:val="24"/>
          <w:szCs w:val="24"/>
          <w:lang w:val="en-US"/>
        </w:rPr>
        <w:t>Rakesh Daultabad (Badshahpur), M.L.A. regarding</w:t>
      </w:r>
      <w:r w:rsidRPr="009533D8">
        <w:rPr>
          <w:rFonts w:ascii="Cambria" w:eastAsiaTheme="minorEastAsia" w:hAnsi="Cambria" w:cs="Mangal"/>
          <w:sz w:val="24"/>
          <w:szCs w:val="24"/>
          <w:lang w:val="en-US"/>
        </w:rPr>
        <w:t xml:space="preserve"> </w:t>
      </w:r>
      <w:r w:rsidRPr="009533D8">
        <w:rPr>
          <w:rFonts w:ascii="Cambria" w:eastAsiaTheme="minorEastAsia" w:hAnsi="Cambria" w:cs="Mangal"/>
          <w:b/>
          <w:bCs/>
          <w:sz w:val="24"/>
          <w:szCs w:val="24"/>
          <w:lang w:val="en-US"/>
        </w:rPr>
        <w:t>Status of Venture Capital Fund.</w:t>
      </w:r>
    </w:p>
    <w:p w14:paraId="7D57C405" w14:textId="77777777" w:rsidR="009533D8" w:rsidRPr="009533D8" w:rsidRDefault="009533D8" w:rsidP="009533D8">
      <w:pPr>
        <w:spacing w:after="200" w:line="240" w:lineRule="auto"/>
        <w:ind w:left="1440" w:hanging="1440"/>
        <w:contextualSpacing/>
        <w:jc w:val="both"/>
        <w:rPr>
          <w:rFonts w:ascii="Cambria" w:eastAsiaTheme="minorEastAsia" w:hAnsi="Cambria" w:cs="Mangal"/>
          <w:b/>
          <w:bCs/>
          <w:sz w:val="24"/>
          <w:szCs w:val="24"/>
          <w:lang w:val="en-US" w:eastAsia="en-IN" w:bidi="hi-IN"/>
        </w:rPr>
      </w:pPr>
    </w:p>
    <w:p w14:paraId="2B08004F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 xml:space="preserve">Question No. </w:t>
      </w:r>
      <w:bookmarkStart w:id="0" w:name="_Hlk153270238"/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14/17/163</w:t>
      </w:r>
      <w:bookmarkEnd w:id="0"/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:  Sh. Rakesh Daultabad (Badshahpur), M.L.A.</w:t>
      </w:r>
    </w:p>
    <w:p w14:paraId="6D00A05A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14"/>
          <w:szCs w:val="24"/>
          <w:lang w:val="en-US" w:eastAsia="en-IN" w:bidi="hi-IN"/>
        </w:rPr>
      </w:pPr>
    </w:p>
    <w:p w14:paraId="4C148BBD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Will the Chief Minister be pleased to State:-</w:t>
      </w:r>
    </w:p>
    <w:p w14:paraId="4B41B2FE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12"/>
          <w:szCs w:val="24"/>
          <w:lang w:val="en-US" w:eastAsia="en-IN" w:bidi="hi-IN"/>
        </w:rPr>
      </w:pPr>
    </w:p>
    <w:p w14:paraId="327C923E" w14:textId="77777777" w:rsidR="009533D8" w:rsidRPr="009533D8" w:rsidRDefault="009533D8" w:rsidP="009533D8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The status of ₹ 2000 crore Venture Capital Fund (VSF) proposed in the Haryana Budget, 2023;</w:t>
      </w:r>
    </w:p>
    <w:p w14:paraId="70031170" w14:textId="77777777" w:rsidR="009533D8" w:rsidRPr="009533D8" w:rsidRDefault="009533D8" w:rsidP="009533D8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The details of the ₹ 2000 crore budget allocation that has been utilized; and</w:t>
      </w:r>
    </w:p>
    <w:p w14:paraId="40C0E961" w14:textId="77777777" w:rsidR="009533D8" w:rsidRPr="009533D8" w:rsidRDefault="009533D8" w:rsidP="009533D8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The detailed list of entrepreneurs who have been benefitted with the amounts under this VCF?</w:t>
      </w:r>
    </w:p>
    <w:p w14:paraId="43C5F319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b/>
          <w:sz w:val="24"/>
          <w:szCs w:val="24"/>
          <w:lang w:val="en-US" w:eastAsia="en-IN" w:bidi="hi-IN"/>
        </w:rPr>
      </w:pPr>
    </w:p>
    <w:p w14:paraId="1C0BDD27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b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b/>
          <w:sz w:val="24"/>
          <w:szCs w:val="24"/>
          <w:lang w:val="en-US" w:eastAsia="en-IN" w:bidi="hi-IN"/>
        </w:rPr>
        <w:t>Reply: DUSHYANT CHAUTALA, DEPUTY CHIEF MINISTER, HARYANA</w:t>
      </w:r>
    </w:p>
    <w:p w14:paraId="0E2FD732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b/>
          <w:sz w:val="24"/>
          <w:szCs w:val="24"/>
          <w:lang w:val="en-US" w:eastAsia="en-IN" w:bidi="hi-IN"/>
        </w:rPr>
      </w:pPr>
    </w:p>
    <w:p w14:paraId="5C5F4B37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Yes, Sir.</w:t>
      </w:r>
    </w:p>
    <w:p w14:paraId="4ED563B5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</w:p>
    <w:p w14:paraId="6B5EF1B7" w14:textId="77777777" w:rsidR="009533D8" w:rsidRPr="009533D8" w:rsidRDefault="009533D8" w:rsidP="009533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 xml:space="preserve">It is submitted that </w:t>
      </w:r>
      <w:r w:rsidRPr="009533D8">
        <w:rPr>
          <w:rFonts w:ascii="Cambria" w:eastAsiaTheme="minorEastAsia" w:hAnsi="Cambria" w:cs="Mangal"/>
          <w:sz w:val="24"/>
          <w:szCs w:val="24"/>
          <w:lang w:eastAsia="en-IN" w:bidi="hi-IN"/>
        </w:rPr>
        <w:t>the Hon’ble Chief Minister of the State during the Haryana Budget Speech 2023 proposed to establish a Venture Capital Fund in association with banks and financial institutions to provide financial support through loans and equity to start-up entrepreneurs who are women or come from families with an annual income of up to ₹ 1.80 lakhs or belong to the Scheduled Castes or Backward Classes. He also mentioned that the Venture Capital Fund will have a corpus of ₹ 200 crore.</w:t>
      </w:r>
    </w:p>
    <w:p w14:paraId="346BE6F4" w14:textId="77777777" w:rsidR="009533D8" w:rsidRPr="009533D8" w:rsidRDefault="009533D8" w:rsidP="009533D8">
      <w:p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eastAsia="en-IN" w:bidi="hi-IN"/>
        </w:rPr>
        <w:t xml:space="preserve"> </w:t>
      </w:r>
    </w:p>
    <w:p w14:paraId="2A87E0A7" w14:textId="77777777" w:rsidR="009533D8" w:rsidRPr="009533D8" w:rsidRDefault="009533D8" w:rsidP="009533D8">
      <w:pPr>
        <w:spacing w:after="200" w:line="276" w:lineRule="auto"/>
        <w:ind w:left="720"/>
        <w:contextualSpacing/>
        <w:jc w:val="both"/>
        <w:rPr>
          <w:rFonts w:ascii="Cambria" w:eastAsiaTheme="minorEastAsia" w:hAnsi="Cambria" w:cs="Mangal"/>
          <w:sz w:val="24"/>
          <w:szCs w:val="24"/>
          <w:lang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eastAsia="en-IN" w:bidi="hi-IN"/>
        </w:rPr>
        <w:t>The latest status is provided below:-</w:t>
      </w:r>
    </w:p>
    <w:p w14:paraId="39C2417B" w14:textId="77777777" w:rsidR="009533D8" w:rsidRPr="009533D8" w:rsidRDefault="009533D8" w:rsidP="009533D8">
      <w:pPr>
        <w:spacing w:after="200" w:line="276" w:lineRule="auto"/>
        <w:ind w:left="720" w:firstLine="720"/>
        <w:contextualSpacing/>
        <w:jc w:val="both"/>
        <w:rPr>
          <w:rFonts w:ascii="Cambria" w:eastAsiaTheme="minorEastAsia" w:hAnsi="Cambria" w:cs="Mangal"/>
          <w:sz w:val="2"/>
          <w:szCs w:val="24"/>
          <w:lang w:eastAsia="en-IN" w:bidi="hi-IN"/>
        </w:rPr>
      </w:pPr>
    </w:p>
    <w:p w14:paraId="6C56EB37" w14:textId="77777777" w:rsidR="009533D8" w:rsidRPr="009533D8" w:rsidRDefault="009533D8" w:rsidP="00953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eastAsia="en-IN" w:bidi="hi-IN"/>
        </w:rPr>
        <w:t xml:space="preserve">Consultations with various financial institutions have been undertaken to investigate potential collaborations with stakeholders. </w:t>
      </w:r>
    </w:p>
    <w:p w14:paraId="5D8A8D85" w14:textId="77777777" w:rsidR="009533D8" w:rsidRPr="009533D8" w:rsidRDefault="009533D8" w:rsidP="00953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eastAsia="en-IN" w:bidi="hi-IN"/>
        </w:rPr>
        <w:t xml:space="preserve">Elaborate proposals have been submitted by key stakeholders such as SVCL (SIDBI Venture Capital Limited) and IFCI (Industrial Finance Corporation of India), which are currently undergoing thorough examination. </w:t>
      </w:r>
    </w:p>
    <w:p w14:paraId="276420ED" w14:textId="77777777" w:rsidR="009533D8" w:rsidRPr="009533D8" w:rsidRDefault="009533D8" w:rsidP="00953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Additionally, extensive deliberations with women and SC entrepreneurs were conducted to comprehend the challenges they encounter, with the aim of formulating a policy that addresses their specific needs.</w:t>
      </w:r>
    </w:p>
    <w:p w14:paraId="474FF65E" w14:textId="77777777" w:rsidR="009533D8" w:rsidRPr="009533D8" w:rsidRDefault="009533D8" w:rsidP="009533D8">
      <w:pPr>
        <w:spacing w:after="200" w:line="276" w:lineRule="auto"/>
        <w:ind w:left="720"/>
        <w:contextualSpacing/>
        <w:jc w:val="both"/>
        <w:rPr>
          <w:rFonts w:ascii="Cambria" w:eastAsiaTheme="minorEastAsia" w:hAnsi="Cambria" w:cs="Mangal"/>
          <w:sz w:val="2"/>
          <w:szCs w:val="24"/>
          <w:lang w:val="en-US" w:eastAsia="en-IN" w:bidi="hi-IN"/>
        </w:rPr>
      </w:pPr>
    </w:p>
    <w:p w14:paraId="61AB5EEB" w14:textId="77777777" w:rsidR="009533D8" w:rsidRPr="009533D8" w:rsidRDefault="009533D8" w:rsidP="009533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The Proposed Venture Capital Fund is of Rs.200 Crore and is yet to be allocated; and</w:t>
      </w:r>
    </w:p>
    <w:p w14:paraId="0665575C" w14:textId="77777777" w:rsidR="009533D8" w:rsidRPr="009533D8" w:rsidRDefault="009533D8" w:rsidP="009533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  <w:r w:rsidRPr="009533D8">
        <w:rPr>
          <w:rFonts w:ascii="Cambria" w:eastAsiaTheme="minorEastAsia" w:hAnsi="Cambria" w:cs="Mangal"/>
          <w:sz w:val="24"/>
          <w:szCs w:val="24"/>
          <w:lang w:val="en-US" w:eastAsia="en-IN" w:bidi="hi-IN"/>
        </w:rPr>
        <w:t>As the fund is yet to be allocated, detailed list of entrepreneurs who have been benefited with the amounts under this VCF may be treated as nil.</w:t>
      </w:r>
    </w:p>
    <w:p w14:paraId="78D50CCE" w14:textId="77777777" w:rsidR="009533D8" w:rsidRPr="009533D8" w:rsidRDefault="009533D8" w:rsidP="009533D8">
      <w:pPr>
        <w:spacing w:after="200" w:line="276" w:lineRule="auto"/>
        <w:ind w:firstLine="720"/>
        <w:contextualSpacing/>
        <w:jc w:val="both"/>
        <w:rPr>
          <w:rFonts w:ascii="Cambria" w:eastAsiaTheme="minorEastAsia" w:hAnsi="Cambria" w:cs="Mangal"/>
          <w:sz w:val="24"/>
          <w:szCs w:val="24"/>
          <w:lang w:val="en-US" w:eastAsia="en-IN" w:bidi="hi-IN"/>
        </w:rPr>
      </w:pPr>
    </w:p>
    <w:p w14:paraId="2059375E" w14:textId="77777777" w:rsidR="009533D8" w:rsidRPr="009533D8" w:rsidRDefault="009533D8" w:rsidP="009533D8">
      <w:pPr>
        <w:spacing w:line="480" w:lineRule="auto"/>
        <w:jc w:val="both"/>
        <w:rPr>
          <w:rFonts w:ascii="Cambria" w:eastAsiaTheme="minorEastAsia" w:hAnsi="Cambria" w:cs="Mangal"/>
          <w:sz w:val="27"/>
          <w:szCs w:val="27"/>
          <w:lang w:val="en-US"/>
        </w:rPr>
      </w:pPr>
    </w:p>
    <w:p w14:paraId="19ADE6CB" w14:textId="77777777" w:rsidR="009533D8" w:rsidRPr="009533D8" w:rsidRDefault="009533D8" w:rsidP="009533D8">
      <w:pPr>
        <w:spacing w:line="480" w:lineRule="auto"/>
        <w:jc w:val="both"/>
        <w:rPr>
          <w:rFonts w:ascii="Cambria" w:eastAsiaTheme="minorEastAsia" w:hAnsi="Cambria" w:cs="Mangal"/>
          <w:sz w:val="27"/>
          <w:szCs w:val="27"/>
          <w:lang w:val="en-US"/>
        </w:rPr>
      </w:pPr>
    </w:p>
    <w:p w14:paraId="3F7BC4D3" w14:textId="77777777" w:rsidR="009533D8" w:rsidRPr="009533D8" w:rsidRDefault="009533D8" w:rsidP="009533D8">
      <w:pPr>
        <w:spacing w:after="200" w:line="276" w:lineRule="auto"/>
        <w:rPr>
          <w:rFonts w:ascii="Cambria" w:eastAsiaTheme="minorEastAsia" w:hAnsi="Cambria" w:cs="Mangal"/>
          <w:sz w:val="27"/>
          <w:szCs w:val="27"/>
          <w:lang w:val="en-US"/>
        </w:rPr>
      </w:pPr>
    </w:p>
    <w:p w14:paraId="3A1DF74F" w14:textId="77777777" w:rsidR="00D65B56" w:rsidRDefault="00D65B56"/>
    <w:sectPr w:rsidR="00D65B56" w:rsidSect="00C86372">
      <w:pgSz w:w="12240" w:h="20160" w:code="5"/>
      <w:pgMar w:top="2160" w:right="1152" w:bottom="216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057"/>
    <w:multiLevelType w:val="hybridMultilevel"/>
    <w:tmpl w:val="FFFFFFFF"/>
    <w:lvl w:ilvl="0" w:tplc="A3F09F1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CE059E"/>
    <w:multiLevelType w:val="hybridMultilevel"/>
    <w:tmpl w:val="FFFFFFFF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6556"/>
    <w:multiLevelType w:val="hybridMultilevel"/>
    <w:tmpl w:val="FFFFFFFF"/>
    <w:lvl w:ilvl="0" w:tplc="C14ADC08">
      <w:start w:val="1"/>
      <w:numFmt w:val="low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 w16cid:durableId="171575293">
    <w:abstractNumId w:val="2"/>
  </w:num>
  <w:num w:numId="2" w16cid:durableId="869104262">
    <w:abstractNumId w:val="1"/>
  </w:num>
  <w:num w:numId="3" w16cid:durableId="110115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A"/>
    <w:rsid w:val="009533D8"/>
    <w:rsid w:val="00A524EA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9690C-2872-4541-A403-8B5AA24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Heading 41,Report Para,List Paragraph (numbered (a)),List_Paragraph,Multilevel para_II,List Paragraph1,MC Paragraphe Liste,Colorful List - Accent 11,References,HEAD 3,Paragraph,Resume Title,List Paragraph Char Char,Bullet 1"/>
    <w:basedOn w:val="Normal"/>
    <w:link w:val="ListParagraphChar"/>
    <w:uiPriority w:val="34"/>
    <w:qFormat/>
    <w:rsid w:val="009533D8"/>
    <w:pPr>
      <w:spacing w:after="200" w:line="276" w:lineRule="auto"/>
      <w:ind w:left="720"/>
      <w:contextualSpacing/>
    </w:pPr>
    <w:rPr>
      <w:rFonts w:eastAsiaTheme="minorEastAsia" w:cs="Mangal"/>
      <w:szCs w:val="20"/>
      <w:lang w:eastAsia="en-IN" w:bidi="hi-IN"/>
    </w:rPr>
  </w:style>
  <w:style w:type="character" w:customStyle="1" w:styleId="ListParagraphChar">
    <w:name w:val="List Paragraph Char"/>
    <w:aliases w:val="Citation List Char,Heading 41 Char,Report Para Char,List Paragraph (numbered (a)) Char,List_Paragraph Char,Multilevel para_II Char,List Paragraph1 Char,MC Paragraphe Liste Char,Colorful List - Accent 11 Char,References Char"/>
    <w:link w:val="ListParagraph"/>
    <w:uiPriority w:val="34"/>
    <w:qFormat/>
    <w:locked/>
    <w:rsid w:val="009533D8"/>
    <w:rPr>
      <w:rFonts w:eastAsiaTheme="minorEastAsia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2023-12-18T08:59:00Z</dcterms:created>
  <dcterms:modified xsi:type="dcterms:W3CDTF">2023-12-18T08:59:00Z</dcterms:modified>
</cp:coreProperties>
</file>