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F4B5" w14:textId="77777777" w:rsidR="002E6BA0" w:rsidRPr="002E6BA0" w:rsidRDefault="002E6BA0" w:rsidP="002E6BA0">
      <w:pPr>
        <w:spacing w:line="480" w:lineRule="auto"/>
        <w:jc w:val="center"/>
        <w:rPr>
          <w:rFonts w:ascii="Bookman Old Style" w:eastAsiaTheme="minorEastAsia" w:hAnsi="Bookman Old Style" w:cs="Mangal"/>
          <w:b/>
          <w:sz w:val="30"/>
          <w:szCs w:val="24"/>
          <w:u w:val="single"/>
          <w:lang w:val="en-US"/>
        </w:rPr>
      </w:pPr>
      <w:r w:rsidRPr="002E6BA0">
        <w:rPr>
          <w:rFonts w:ascii="Bookman Old Style" w:eastAsiaTheme="minorEastAsia" w:hAnsi="Bookman Old Style" w:cs="Mangal"/>
          <w:b/>
          <w:sz w:val="30"/>
          <w:szCs w:val="24"/>
          <w:u w:val="single"/>
          <w:lang w:val="en-US"/>
        </w:rPr>
        <w:t xml:space="preserve">INDEX </w:t>
      </w:r>
    </w:p>
    <w:p w14:paraId="5FFF9F77" w14:textId="77777777" w:rsidR="002E6BA0" w:rsidRPr="002E6BA0" w:rsidRDefault="002E6BA0" w:rsidP="002E6BA0">
      <w:pPr>
        <w:spacing w:line="480" w:lineRule="auto"/>
        <w:jc w:val="center"/>
        <w:rPr>
          <w:rFonts w:ascii="Book Antiqua" w:eastAsiaTheme="minorEastAsia" w:hAnsi="Book Antiqua" w:cs="Times New Roman"/>
          <w:b/>
          <w:sz w:val="36"/>
          <w:szCs w:val="28"/>
          <w:lang w:val="en-US"/>
        </w:rPr>
      </w:pPr>
      <w:r w:rsidRPr="002E6BA0">
        <w:rPr>
          <w:rFonts w:ascii="Book Antiqua" w:eastAsiaTheme="minorEastAsia" w:hAnsi="Book Antiqua" w:cs="Times New Roman"/>
          <w:b/>
          <w:sz w:val="36"/>
          <w:szCs w:val="28"/>
          <w:lang w:val="en-US"/>
        </w:rPr>
        <w:t>To Reconstruct the Building of College</w:t>
      </w:r>
    </w:p>
    <w:p w14:paraId="6C957EA8" w14:textId="77777777" w:rsidR="002E6BA0" w:rsidRPr="002E6BA0" w:rsidRDefault="002E6BA0" w:rsidP="002E6BA0">
      <w:pPr>
        <w:spacing w:after="200" w:line="276" w:lineRule="auto"/>
        <w:jc w:val="center"/>
        <w:rPr>
          <w:rFonts w:ascii="Bookman Old Style" w:eastAsiaTheme="minorEastAsia" w:hAnsi="Bookman Old Style" w:cs="Mangal"/>
          <w:b/>
          <w:sz w:val="30"/>
          <w:szCs w:val="24"/>
          <w:lang w:val="pt-PT"/>
        </w:rPr>
      </w:pPr>
      <w:r w:rsidRPr="002E6BA0">
        <w:rPr>
          <w:rFonts w:ascii="Bookman Old Style" w:eastAsiaTheme="minorEastAsia" w:hAnsi="Bookman Old Style" w:cs="Mangal"/>
          <w:b/>
          <w:sz w:val="30"/>
          <w:szCs w:val="24"/>
          <w:lang w:val="en-US"/>
        </w:rPr>
        <w:t xml:space="preserve">  </w:t>
      </w:r>
      <w:r w:rsidRPr="002E6BA0">
        <w:rPr>
          <w:rFonts w:ascii="Bookman Old Style" w:eastAsiaTheme="minorEastAsia" w:hAnsi="Bookman Old Style" w:cs="Mangal"/>
          <w:b/>
          <w:sz w:val="30"/>
          <w:szCs w:val="24"/>
          <w:lang w:val="pt-PT"/>
        </w:rPr>
        <w:t>81 Sh. Sita Ram Yadav, MLA (Ateli)</w:t>
      </w:r>
    </w:p>
    <w:p w14:paraId="3E28D87C" w14:textId="77777777" w:rsidR="002E6BA0" w:rsidRPr="002E6BA0" w:rsidRDefault="002E6BA0" w:rsidP="002E6BA0">
      <w:pPr>
        <w:spacing w:after="200" w:line="276" w:lineRule="auto"/>
        <w:jc w:val="center"/>
        <w:rPr>
          <w:rFonts w:ascii="Bookman Old Style" w:eastAsiaTheme="minorEastAsia" w:hAnsi="Bookman Old Style" w:cs="Mangal"/>
          <w:b/>
          <w:sz w:val="24"/>
          <w:szCs w:val="24"/>
          <w:lang w:val="pt-PT"/>
        </w:rPr>
      </w:pPr>
    </w:p>
    <w:tbl>
      <w:tblPr>
        <w:tblW w:w="7302" w:type="dxa"/>
        <w:tblInd w:w="1548" w:type="dxa"/>
        <w:tblLook w:val="04A0" w:firstRow="1" w:lastRow="0" w:firstColumn="1" w:lastColumn="0" w:noHBand="0" w:noVBand="1"/>
      </w:tblPr>
      <w:tblGrid>
        <w:gridCol w:w="960"/>
        <w:gridCol w:w="4272"/>
        <w:gridCol w:w="2070"/>
      </w:tblGrid>
      <w:tr w:rsidR="002E6BA0" w:rsidRPr="002E6BA0" w14:paraId="476C505B" w14:textId="77777777" w:rsidTr="00426431">
        <w:trPr>
          <w:trHeight w:val="375"/>
        </w:trPr>
        <w:tc>
          <w:tcPr>
            <w:tcW w:w="960" w:type="dxa"/>
            <w:tcBorders>
              <w:top w:val="single" w:sz="4" w:space="0" w:color="auto"/>
              <w:left w:val="single" w:sz="4" w:space="0" w:color="auto"/>
              <w:bottom w:val="single" w:sz="4" w:space="0" w:color="auto"/>
              <w:right w:val="single" w:sz="4" w:space="0" w:color="auto"/>
            </w:tcBorders>
            <w:hideMark/>
          </w:tcPr>
          <w:p w14:paraId="4005E4CA" w14:textId="77777777" w:rsidR="002E6BA0" w:rsidRPr="002E6BA0" w:rsidRDefault="002E6BA0" w:rsidP="002E6BA0">
            <w:pPr>
              <w:spacing w:line="240" w:lineRule="auto"/>
              <w:jc w:val="center"/>
              <w:rPr>
                <w:rFonts w:ascii="Times New Roman" w:eastAsiaTheme="minorEastAsia" w:hAnsi="Times New Roman" w:cs="Times New Roman"/>
                <w:b/>
                <w:color w:val="000000"/>
                <w:sz w:val="28"/>
                <w:szCs w:val="28"/>
                <w:lang w:val="en-US"/>
              </w:rPr>
            </w:pPr>
            <w:r w:rsidRPr="002E6BA0">
              <w:rPr>
                <w:rFonts w:ascii="Times New Roman" w:eastAsiaTheme="minorEastAsia" w:hAnsi="Times New Roman" w:cs="Times New Roman"/>
                <w:b/>
                <w:color w:val="000000"/>
                <w:sz w:val="28"/>
                <w:szCs w:val="28"/>
                <w:lang w:val="en-US"/>
              </w:rPr>
              <w:t>S No.</w:t>
            </w:r>
          </w:p>
        </w:tc>
        <w:tc>
          <w:tcPr>
            <w:tcW w:w="4272" w:type="dxa"/>
            <w:tcBorders>
              <w:top w:val="single" w:sz="4" w:space="0" w:color="auto"/>
              <w:left w:val="nil"/>
              <w:bottom w:val="single" w:sz="4" w:space="0" w:color="auto"/>
              <w:right w:val="single" w:sz="4" w:space="0" w:color="auto"/>
            </w:tcBorders>
            <w:hideMark/>
          </w:tcPr>
          <w:p w14:paraId="3D26E7C2" w14:textId="77777777" w:rsidR="002E6BA0" w:rsidRPr="002E6BA0" w:rsidRDefault="002E6BA0" w:rsidP="002E6BA0">
            <w:pPr>
              <w:spacing w:line="240" w:lineRule="auto"/>
              <w:jc w:val="center"/>
              <w:rPr>
                <w:rFonts w:ascii="Times New Roman" w:eastAsiaTheme="minorEastAsia" w:hAnsi="Times New Roman" w:cs="Times New Roman"/>
                <w:b/>
                <w:color w:val="000000"/>
                <w:sz w:val="28"/>
                <w:szCs w:val="28"/>
                <w:lang w:val="en-US"/>
              </w:rPr>
            </w:pPr>
            <w:r w:rsidRPr="002E6BA0">
              <w:rPr>
                <w:rFonts w:ascii="Times New Roman" w:eastAsiaTheme="minorEastAsia" w:hAnsi="Times New Roman" w:cs="Times New Roman"/>
                <w:b/>
                <w:color w:val="000000"/>
                <w:sz w:val="28"/>
                <w:szCs w:val="28"/>
                <w:lang w:val="en-US"/>
              </w:rPr>
              <w:t>Particulars</w:t>
            </w:r>
          </w:p>
        </w:tc>
        <w:tc>
          <w:tcPr>
            <w:tcW w:w="2070" w:type="dxa"/>
            <w:tcBorders>
              <w:top w:val="single" w:sz="4" w:space="0" w:color="auto"/>
              <w:left w:val="nil"/>
              <w:bottom w:val="single" w:sz="4" w:space="0" w:color="auto"/>
              <w:right w:val="single" w:sz="4" w:space="0" w:color="auto"/>
            </w:tcBorders>
            <w:hideMark/>
          </w:tcPr>
          <w:p w14:paraId="1895D72B" w14:textId="77777777" w:rsidR="002E6BA0" w:rsidRPr="002E6BA0" w:rsidRDefault="002E6BA0" w:rsidP="002E6BA0">
            <w:pPr>
              <w:spacing w:line="240" w:lineRule="auto"/>
              <w:jc w:val="center"/>
              <w:rPr>
                <w:rFonts w:ascii="Times New Roman" w:eastAsiaTheme="minorEastAsia" w:hAnsi="Times New Roman" w:cs="Times New Roman"/>
                <w:b/>
                <w:color w:val="000000"/>
                <w:sz w:val="28"/>
                <w:szCs w:val="28"/>
                <w:lang w:val="en-US"/>
              </w:rPr>
            </w:pPr>
            <w:r w:rsidRPr="002E6BA0">
              <w:rPr>
                <w:rFonts w:ascii="Times New Roman" w:eastAsiaTheme="minorEastAsia" w:hAnsi="Times New Roman" w:cs="Times New Roman"/>
                <w:b/>
                <w:color w:val="000000"/>
                <w:sz w:val="28"/>
                <w:szCs w:val="28"/>
                <w:lang w:val="en-US"/>
              </w:rPr>
              <w:t>Page No.</w:t>
            </w:r>
          </w:p>
        </w:tc>
      </w:tr>
      <w:tr w:rsidR="002E6BA0" w:rsidRPr="002E6BA0" w14:paraId="0375412F" w14:textId="77777777" w:rsidTr="00426431">
        <w:trPr>
          <w:trHeight w:val="368"/>
        </w:trPr>
        <w:tc>
          <w:tcPr>
            <w:tcW w:w="960" w:type="dxa"/>
            <w:tcBorders>
              <w:top w:val="single" w:sz="4" w:space="0" w:color="auto"/>
              <w:left w:val="single" w:sz="4" w:space="0" w:color="auto"/>
              <w:bottom w:val="single" w:sz="4" w:space="0" w:color="auto"/>
              <w:right w:val="single" w:sz="4" w:space="0" w:color="auto"/>
            </w:tcBorders>
            <w:hideMark/>
          </w:tcPr>
          <w:p w14:paraId="215394B1" w14:textId="77777777" w:rsidR="002E6BA0" w:rsidRPr="002E6BA0" w:rsidRDefault="002E6BA0" w:rsidP="002E6BA0">
            <w:pPr>
              <w:spacing w:line="240" w:lineRule="auto"/>
              <w:jc w:val="center"/>
              <w:rPr>
                <w:rFonts w:ascii="Times New Roman" w:eastAsiaTheme="minorEastAsia" w:hAnsi="Times New Roman" w:cs="Times New Roman"/>
                <w:color w:val="000000"/>
                <w:sz w:val="28"/>
                <w:szCs w:val="28"/>
                <w:lang w:val="en-US"/>
              </w:rPr>
            </w:pPr>
            <w:r w:rsidRPr="002E6BA0">
              <w:rPr>
                <w:rFonts w:ascii="Times New Roman" w:eastAsiaTheme="minorEastAsia" w:hAnsi="Times New Roman" w:cs="Times New Roman"/>
                <w:color w:val="000000"/>
                <w:sz w:val="28"/>
                <w:szCs w:val="28"/>
                <w:lang w:val="en-US"/>
              </w:rPr>
              <w:t>1</w:t>
            </w:r>
          </w:p>
        </w:tc>
        <w:tc>
          <w:tcPr>
            <w:tcW w:w="4272" w:type="dxa"/>
            <w:tcBorders>
              <w:top w:val="single" w:sz="4" w:space="0" w:color="auto"/>
              <w:left w:val="nil"/>
              <w:bottom w:val="single" w:sz="4" w:space="0" w:color="auto"/>
              <w:right w:val="single" w:sz="4" w:space="0" w:color="auto"/>
            </w:tcBorders>
            <w:hideMark/>
          </w:tcPr>
          <w:p w14:paraId="1E7C17C7" w14:textId="77777777" w:rsidR="002E6BA0" w:rsidRPr="002E6BA0" w:rsidRDefault="002E6BA0" w:rsidP="002E6BA0">
            <w:pPr>
              <w:spacing w:line="480" w:lineRule="auto"/>
              <w:jc w:val="both"/>
              <w:rPr>
                <w:rFonts w:ascii="Times New Roman" w:eastAsiaTheme="minorEastAsia" w:hAnsi="Times New Roman" w:cs="Times New Roman"/>
                <w:color w:val="000000"/>
                <w:sz w:val="32"/>
                <w:szCs w:val="28"/>
                <w:lang w:val="en-US"/>
              </w:rPr>
            </w:pPr>
            <w:r w:rsidRPr="002E6BA0">
              <w:rPr>
                <w:rFonts w:ascii="Times New Roman" w:eastAsiaTheme="minorEastAsia" w:hAnsi="Times New Roman" w:cs="Times New Roman"/>
                <w:color w:val="000000"/>
                <w:sz w:val="32"/>
                <w:szCs w:val="28"/>
                <w:lang w:val="en-US"/>
              </w:rPr>
              <w:t xml:space="preserve">Reply (English) </w:t>
            </w:r>
          </w:p>
        </w:tc>
        <w:tc>
          <w:tcPr>
            <w:tcW w:w="2070" w:type="dxa"/>
            <w:tcBorders>
              <w:top w:val="single" w:sz="4" w:space="0" w:color="auto"/>
              <w:left w:val="nil"/>
              <w:bottom w:val="single" w:sz="4" w:space="0" w:color="auto"/>
              <w:right w:val="single" w:sz="4" w:space="0" w:color="auto"/>
            </w:tcBorders>
          </w:tcPr>
          <w:p w14:paraId="19A90017" w14:textId="77777777" w:rsidR="002E6BA0" w:rsidRPr="002E6BA0" w:rsidRDefault="002E6BA0" w:rsidP="002E6BA0">
            <w:pPr>
              <w:spacing w:line="480" w:lineRule="auto"/>
              <w:jc w:val="center"/>
              <w:rPr>
                <w:rFonts w:ascii="Times New Roman" w:eastAsiaTheme="minorEastAsia" w:hAnsi="Times New Roman" w:cs="Times New Roman"/>
                <w:color w:val="000000"/>
                <w:sz w:val="32"/>
                <w:szCs w:val="28"/>
                <w:lang w:val="en-US"/>
              </w:rPr>
            </w:pPr>
            <w:r w:rsidRPr="002E6BA0">
              <w:rPr>
                <w:rFonts w:ascii="Times New Roman" w:eastAsiaTheme="minorEastAsia" w:hAnsi="Times New Roman" w:cs="Times New Roman"/>
                <w:color w:val="000000"/>
                <w:sz w:val="32"/>
                <w:szCs w:val="28"/>
                <w:lang w:val="en-US"/>
              </w:rPr>
              <w:t>1</w:t>
            </w:r>
          </w:p>
        </w:tc>
      </w:tr>
      <w:tr w:rsidR="002E6BA0" w:rsidRPr="002E6BA0" w14:paraId="25A3F647" w14:textId="77777777" w:rsidTr="00426431">
        <w:trPr>
          <w:trHeight w:val="71"/>
        </w:trPr>
        <w:tc>
          <w:tcPr>
            <w:tcW w:w="960" w:type="dxa"/>
            <w:tcBorders>
              <w:top w:val="single" w:sz="4" w:space="0" w:color="auto"/>
              <w:left w:val="single" w:sz="4" w:space="0" w:color="auto"/>
              <w:bottom w:val="single" w:sz="4" w:space="0" w:color="auto"/>
              <w:right w:val="single" w:sz="4" w:space="0" w:color="auto"/>
            </w:tcBorders>
          </w:tcPr>
          <w:p w14:paraId="44525ED9" w14:textId="77777777" w:rsidR="002E6BA0" w:rsidRPr="002E6BA0" w:rsidRDefault="002E6BA0" w:rsidP="002E6BA0">
            <w:pPr>
              <w:spacing w:line="240" w:lineRule="auto"/>
              <w:jc w:val="center"/>
              <w:rPr>
                <w:rFonts w:ascii="Times New Roman" w:eastAsiaTheme="minorEastAsia" w:hAnsi="Times New Roman" w:cs="Times New Roman"/>
                <w:color w:val="000000"/>
                <w:sz w:val="28"/>
                <w:szCs w:val="28"/>
                <w:lang w:val="en-US"/>
              </w:rPr>
            </w:pPr>
            <w:r w:rsidRPr="002E6BA0">
              <w:rPr>
                <w:rFonts w:ascii="Times New Roman" w:eastAsiaTheme="minorEastAsia" w:hAnsi="Times New Roman" w:cs="Times New Roman"/>
                <w:color w:val="000000"/>
                <w:sz w:val="28"/>
                <w:szCs w:val="28"/>
                <w:lang w:val="en-US"/>
              </w:rPr>
              <w:t>2</w:t>
            </w:r>
          </w:p>
        </w:tc>
        <w:tc>
          <w:tcPr>
            <w:tcW w:w="4272" w:type="dxa"/>
            <w:tcBorders>
              <w:top w:val="single" w:sz="4" w:space="0" w:color="auto"/>
              <w:left w:val="nil"/>
              <w:bottom w:val="single" w:sz="4" w:space="0" w:color="auto"/>
              <w:right w:val="single" w:sz="4" w:space="0" w:color="auto"/>
            </w:tcBorders>
          </w:tcPr>
          <w:p w14:paraId="270D7C35" w14:textId="77777777" w:rsidR="002E6BA0" w:rsidRPr="002E6BA0" w:rsidRDefault="002E6BA0" w:rsidP="002E6BA0">
            <w:pPr>
              <w:spacing w:line="480" w:lineRule="auto"/>
              <w:jc w:val="both"/>
              <w:rPr>
                <w:rFonts w:ascii="Times New Roman" w:eastAsiaTheme="minorEastAsia" w:hAnsi="Times New Roman" w:cs="Times New Roman"/>
                <w:color w:val="000000"/>
                <w:sz w:val="32"/>
                <w:szCs w:val="28"/>
                <w:lang w:val="en-US"/>
              </w:rPr>
            </w:pPr>
            <w:r w:rsidRPr="002E6BA0">
              <w:rPr>
                <w:rFonts w:ascii="Times New Roman" w:eastAsiaTheme="minorEastAsia" w:hAnsi="Times New Roman" w:cs="Times New Roman"/>
                <w:color w:val="000000"/>
                <w:sz w:val="32"/>
                <w:szCs w:val="28"/>
                <w:lang w:val="en-US"/>
              </w:rPr>
              <w:t>Reply (Hindi)</w:t>
            </w:r>
          </w:p>
        </w:tc>
        <w:tc>
          <w:tcPr>
            <w:tcW w:w="2070" w:type="dxa"/>
            <w:tcBorders>
              <w:top w:val="single" w:sz="4" w:space="0" w:color="auto"/>
              <w:left w:val="nil"/>
              <w:bottom w:val="single" w:sz="4" w:space="0" w:color="auto"/>
              <w:right w:val="single" w:sz="4" w:space="0" w:color="auto"/>
            </w:tcBorders>
          </w:tcPr>
          <w:p w14:paraId="4B62BAC5" w14:textId="77777777" w:rsidR="002E6BA0" w:rsidRPr="002E6BA0" w:rsidRDefault="002E6BA0" w:rsidP="002E6BA0">
            <w:pPr>
              <w:spacing w:line="480" w:lineRule="auto"/>
              <w:jc w:val="center"/>
              <w:rPr>
                <w:rFonts w:ascii="Times New Roman" w:eastAsiaTheme="minorEastAsia" w:hAnsi="Times New Roman" w:cs="Times New Roman"/>
                <w:color w:val="000000"/>
                <w:sz w:val="32"/>
                <w:szCs w:val="28"/>
                <w:lang w:val="en-US"/>
              </w:rPr>
            </w:pPr>
            <w:r w:rsidRPr="002E6BA0">
              <w:rPr>
                <w:rFonts w:ascii="Times New Roman" w:eastAsiaTheme="minorEastAsia" w:hAnsi="Times New Roman" w:cs="Times New Roman"/>
                <w:color w:val="000000"/>
                <w:sz w:val="32"/>
                <w:szCs w:val="28"/>
                <w:lang w:val="en-US"/>
              </w:rPr>
              <w:t>2</w:t>
            </w:r>
          </w:p>
        </w:tc>
      </w:tr>
    </w:tbl>
    <w:p w14:paraId="1E2BCC0D" w14:textId="77777777" w:rsidR="002E6BA0" w:rsidRPr="002E6BA0" w:rsidRDefault="002E6BA0" w:rsidP="002E6BA0">
      <w:pPr>
        <w:spacing w:after="200" w:line="276" w:lineRule="auto"/>
        <w:jc w:val="center"/>
        <w:rPr>
          <w:rFonts w:ascii="Bookman Old Style" w:eastAsiaTheme="minorEastAsia" w:hAnsi="Bookman Old Style" w:cs="Mangal"/>
          <w:b/>
          <w:sz w:val="30"/>
          <w:szCs w:val="24"/>
          <w:lang w:val="en-US"/>
        </w:rPr>
      </w:pPr>
    </w:p>
    <w:p w14:paraId="113FC26D" w14:textId="77777777" w:rsidR="002E6BA0" w:rsidRPr="002E6BA0" w:rsidRDefault="002E6BA0" w:rsidP="002E6BA0">
      <w:pPr>
        <w:spacing w:line="480" w:lineRule="auto"/>
        <w:jc w:val="center"/>
        <w:rPr>
          <w:rFonts w:ascii="Bookman Old Style" w:eastAsiaTheme="minorEastAsia" w:hAnsi="Bookman Old Style" w:cs="Mangal"/>
          <w:b/>
          <w:sz w:val="30"/>
          <w:szCs w:val="24"/>
          <w:lang w:val="en-US"/>
        </w:rPr>
      </w:pPr>
    </w:p>
    <w:p w14:paraId="56128FCF" w14:textId="77777777" w:rsidR="002E6BA0" w:rsidRPr="002E6BA0" w:rsidRDefault="002E6BA0" w:rsidP="002E6BA0">
      <w:pPr>
        <w:spacing w:after="200" w:line="276" w:lineRule="auto"/>
        <w:rPr>
          <w:rFonts w:ascii="Bookman Old Style" w:eastAsiaTheme="minorEastAsia" w:hAnsi="Bookman Old Style" w:cs="Mangal"/>
          <w:b/>
          <w:sz w:val="30"/>
          <w:szCs w:val="24"/>
          <w:lang w:val="en-US"/>
        </w:rPr>
      </w:pPr>
      <w:r w:rsidRPr="002E6BA0">
        <w:rPr>
          <w:rFonts w:ascii="Bookman Old Style" w:eastAsiaTheme="minorEastAsia" w:hAnsi="Bookman Old Style" w:cs="Mangal"/>
          <w:b/>
          <w:sz w:val="30"/>
          <w:szCs w:val="24"/>
          <w:lang w:val="en-US"/>
        </w:rPr>
        <w:br w:type="page"/>
      </w:r>
    </w:p>
    <w:p w14:paraId="2123EB97" w14:textId="77777777" w:rsidR="002E6BA0" w:rsidRPr="002E6BA0" w:rsidRDefault="002E6BA0" w:rsidP="002E6BA0">
      <w:pPr>
        <w:spacing w:line="360" w:lineRule="auto"/>
        <w:jc w:val="center"/>
        <w:rPr>
          <w:rFonts w:ascii="Times New Roman" w:eastAsiaTheme="minorEastAsia" w:hAnsi="Times New Roman" w:cs="Times New Roman"/>
          <w:b/>
          <w:sz w:val="32"/>
          <w:szCs w:val="24"/>
          <w:u w:val="single"/>
          <w:lang w:val="en-US"/>
        </w:rPr>
      </w:pPr>
      <w:r w:rsidRPr="002E6BA0">
        <w:rPr>
          <w:rFonts w:ascii="Times New Roman" w:eastAsiaTheme="minorEastAsia" w:hAnsi="Times New Roman" w:cs="Times New Roman"/>
          <w:b/>
          <w:sz w:val="32"/>
          <w:szCs w:val="24"/>
          <w:u w:val="single"/>
          <w:lang w:val="en-US"/>
        </w:rPr>
        <w:lastRenderedPageBreak/>
        <w:t>To Reconstruct the Building of College</w:t>
      </w:r>
    </w:p>
    <w:p w14:paraId="7A11CF34" w14:textId="77777777" w:rsidR="002E6BA0" w:rsidRPr="002E6BA0" w:rsidRDefault="002E6BA0" w:rsidP="002E6BA0">
      <w:pPr>
        <w:spacing w:line="360" w:lineRule="auto"/>
        <w:jc w:val="both"/>
        <w:rPr>
          <w:rFonts w:ascii="Bookman Old Style" w:eastAsiaTheme="minorEastAsia" w:hAnsi="Bookman Old Style" w:cs="Mangal"/>
          <w:sz w:val="24"/>
          <w:szCs w:val="24"/>
          <w:lang w:val="en-US"/>
        </w:rPr>
      </w:pPr>
      <w:r w:rsidRPr="002E6BA0">
        <w:rPr>
          <w:rFonts w:ascii="Bookman Old Style" w:eastAsiaTheme="minorEastAsia" w:hAnsi="Bookman Old Style" w:cs="Mangal"/>
          <w:b/>
          <w:sz w:val="24"/>
          <w:szCs w:val="24"/>
          <w:lang w:val="en-US"/>
        </w:rPr>
        <w:t> </w:t>
      </w:r>
      <w:r w:rsidRPr="002E6BA0">
        <w:rPr>
          <w:rFonts w:ascii="Bookman Old Style" w:eastAsiaTheme="minorEastAsia" w:hAnsi="Bookman Old Style" w:cs="Mangal"/>
          <w:b/>
          <w:sz w:val="24"/>
          <w:szCs w:val="24"/>
          <w:lang w:val="en-US"/>
        </w:rPr>
        <w:tab/>
        <w:t>81 Sh. Sita Ram Yadav, M.L.A. (</w:t>
      </w:r>
      <w:proofErr w:type="spellStart"/>
      <w:r w:rsidRPr="002E6BA0">
        <w:rPr>
          <w:rFonts w:ascii="Bookman Old Style" w:eastAsiaTheme="minorEastAsia" w:hAnsi="Bookman Old Style" w:cs="Mangal"/>
          <w:b/>
          <w:sz w:val="24"/>
          <w:szCs w:val="24"/>
          <w:lang w:val="en-US"/>
        </w:rPr>
        <w:t>Ateli</w:t>
      </w:r>
      <w:proofErr w:type="spellEnd"/>
      <w:r w:rsidRPr="002E6BA0">
        <w:rPr>
          <w:rFonts w:ascii="Bookman Old Style" w:eastAsiaTheme="minorEastAsia" w:hAnsi="Bookman Old Style" w:cs="Mangal"/>
          <w:b/>
          <w:sz w:val="24"/>
          <w:szCs w:val="24"/>
          <w:lang w:val="en-US"/>
        </w:rPr>
        <w:t>):</w:t>
      </w:r>
      <w:r w:rsidRPr="002E6BA0">
        <w:rPr>
          <w:rFonts w:ascii="Bookman Old Style" w:eastAsiaTheme="minorEastAsia" w:hAnsi="Bookman Old Style" w:cs="Mangal"/>
          <w:sz w:val="24"/>
          <w:szCs w:val="24"/>
          <w:lang w:val="en-US"/>
        </w:rPr>
        <w:t> has asked the following assembly question:</w:t>
      </w:r>
    </w:p>
    <w:p w14:paraId="1846E572" w14:textId="77777777" w:rsidR="002E6BA0" w:rsidRPr="002E6BA0" w:rsidRDefault="002E6BA0" w:rsidP="002E6BA0">
      <w:pPr>
        <w:spacing w:line="360" w:lineRule="auto"/>
        <w:jc w:val="both"/>
        <w:rPr>
          <w:rFonts w:ascii="Bookman Old Style" w:eastAsiaTheme="minorEastAsia" w:hAnsi="Bookman Old Style" w:cs="Mangal"/>
          <w:sz w:val="24"/>
          <w:szCs w:val="24"/>
          <w:lang w:val="en-US"/>
        </w:rPr>
      </w:pPr>
      <w:r w:rsidRPr="002E6BA0">
        <w:rPr>
          <w:rFonts w:ascii="Bookman Old Style" w:eastAsiaTheme="minorEastAsia" w:hAnsi="Bookman Old Style" w:cs="Mangal"/>
          <w:sz w:val="24"/>
          <w:szCs w:val="24"/>
          <w:lang w:val="en-US"/>
        </w:rPr>
        <w:t>     </w:t>
      </w:r>
      <w:r w:rsidRPr="002E6BA0">
        <w:rPr>
          <w:rFonts w:ascii="Bookman Old Style" w:eastAsiaTheme="minorEastAsia" w:hAnsi="Bookman Old Style" w:cs="Mangal"/>
          <w:sz w:val="24"/>
          <w:szCs w:val="24"/>
          <w:lang w:val="en-US"/>
        </w:rPr>
        <w:tab/>
        <w:t xml:space="preserve">Will the </w:t>
      </w:r>
      <w:proofErr w:type="gramStart"/>
      <w:r w:rsidRPr="002E6BA0">
        <w:rPr>
          <w:rFonts w:ascii="Bookman Old Style" w:eastAsiaTheme="minorEastAsia" w:hAnsi="Bookman Old Style" w:cs="Mangal"/>
          <w:sz w:val="24"/>
          <w:szCs w:val="24"/>
          <w:lang w:val="en-US"/>
        </w:rPr>
        <w:t>Education Minister</w:t>
      </w:r>
      <w:proofErr w:type="gramEnd"/>
      <w:r w:rsidRPr="002E6BA0">
        <w:rPr>
          <w:rFonts w:ascii="Bookman Old Style" w:eastAsiaTheme="minorEastAsia" w:hAnsi="Bookman Old Style" w:cs="Mangal"/>
          <w:sz w:val="24"/>
          <w:szCs w:val="24"/>
          <w:lang w:val="en-US"/>
        </w:rPr>
        <w:t xml:space="preserve"> be please to state: -</w:t>
      </w:r>
    </w:p>
    <w:p w14:paraId="72DCFB16" w14:textId="77777777" w:rsidR="002E6BA0" w:rsidRPr="002E6BA0" w:rsidRDefault="002E6BA0" w:rsidP="002E6BA0">
      <w:pPr>
        <w:numPr>
          <w:ilvl w:val="0"/>
          <w:numId w:val="1"/>
        </w:numPr>
        <w:spacing w:line="360" w:lineRule="auto"/>
        <w:contextualSpacing/>
        <w:jc w:val="both"/>
        <w:rPr>
          <w:rFonts w:ascii="Book Antiqua" w:eastAsiaTheme="minorEastAsia" w:hAnsi="Book Antiqua" w:cs="Mangal"/>
          <w:sz w:val="26"/>
          <w:szCs w:val="28"/>
          <w:lang w:eastAsia="en-IN"/>
        </w:rPr>
      </w:pPr>
      <w:r w:rsidRPr="002E6BA0">
        <w:rPr>
          <w:rFonts w:ascii="Book Antiqua" w:eastAsiaTheme="minorEastAsia" w:hAnsi="Book Antiqua" w:cs="Mangal"/>
          <w:sz w:val="26"/>
          <w:szCs w:val="28"/>
          <w:lang w:eastAsia="en-IN"/>
        </w:rPr>
        <w:t xml:space="preserve">the present status of the construction of the building of Government College in </w:t>
      </w:r>
      <w:proofErr w:type="spellStart"/>
      <w:r w:rsidRPr="002E6BA0">
        <w:rPr>
          <w:rFonts w:ascii="Book Antiqua" w:eastAsiaTheme="minorEastAsia" w:hAnsi="Book Antiqua" w:cs="Mangal"/>
          <w:sz w:val="26"/>
          <w:szCs w:val="28"/>
          <w:lang w:eastAsia="en-IN"/>
        </w:rPr>
        <w:t>Ateli</w:t>
      </w:r>
      <w:proofErr w:type="spellEnd"/>
      <w:r w:rsidRPr="002E6BA0">
        <w:rPr>
          <w:rFonts w:ascii="Book Antiqua" w:eastAsiaTheme="minorEastAsia" w:hAnsi="Book Antiqua" w:cs="Mangal"/>
          <w:sz w:val="26"/>
          <w:szCs w:val="28"/>
          <w:lang w:eastAsia="en-IN"/>
        </w:rPr>
        <w:t>; and</w:t>
      </w:r>
    </w:p>
    <w:p w14:paraId="22996F6F" w14:textId="77777777" w:rsidR="002E6BA0" w:rsidRPr="002E6BA0" w:rsidRDefault="002E6BA0" w:rsidP="002E6BA0">
      <w:pPr>
        <w:numPr>
          <w:ilvl w:val="0"/>
          <w:numId w:val="1"/>
        </w:numPr>
        <w:spacing w:line="360" w:lineRule="auto"/>
        <w:contextualSpacing/>
        <w:jc w:val="both"/>
        <w:rPr>
          <w:rFonts w:ascii="Bookman Old Style" w:eastAsiaTheme="minorEastAsia" w:hAnsi="Bookman Old Style" w:cs="Mangal"/>
          <w:lang w:eastAsia="en-IN"/>
        </w:rPr>
      </w:pPr>
      <w:r w:rsidRPr="002E6BA0">
        <w:rPr>
          <w:rFonts w:ascii="Book Antiqua" w:eastAsiaTheme="minorEastAsia" w:hAnsi="Book Antiqua" w:cs="Mangal"/>
          <w:sz w:val="26"/>
          <w:szCs w:val="28"/>
          <w:lang w:eastAsia="en-IN"/>
        </w:rPr>
        <w:t>the time by which the building of such college is likely to be reconstructed</w:t>
      </w:r>
      <w:r w:rsidRPr="002E6BA0">
        <w:rPr>
          <w:rFonts w:ascii="Bookman Old Style" w:eastAsiaTheme="minorEastAsia" w:hAnsi="Bookman Old Style" w:cs="Mangal"/>
          <w:lang w:eastAsia="en-IN"/>
        </w:rPr>
        <w:t xml:space="preserve">? </w:t>
      </w:r>
    </w:p>
    <w:p w14:paraId="7354B34A" w14:textId="77777777" w:rsidR="002E6BA0" w:rsidRPr="002E6BA0" w:rsidRDefault="002E6BA0" w:rsidP="002E6BA0">
      <w:pPr>
        <w:spacing w:line="360" w:lineRule="auto"/>
        <w:ind w:left="720"/>
        <w:contextualSpacing/>
        <w:jc w:val="both"/>
        <w:rPr>
          <w:rFonts w:ascii="Bookman Old Style" w:eastAsiaTheme="minorEastAsia" w:hAnsi="Bookman Old Style" w:cs="Mangal"/>
          <w:sz w:val="24"/>
          <w:szCs w:val="24"/>
          <w:lang w:eastAsia="en-IN"/>
        </w:rPr>
      </w:pPr>
    </w:p>
    <w:p w14:paraId="136F000B" w14:textId="77777777" w:rsidR="002E6BA0" w:rsidRPr="002E6BA0" w:rsidRDefault="002E6BA0" w:rsidP="002E6BA0">
      <w:pPr>
        <w:spacing w:line="360" w:lineRule="auto"/>
        <w:ind w:left="720"/>
        <w:contextualSpacing/>
        <w:jc w:val="center"/>
        <w:rPr>
          <w:rFonts w:ascii="Book Antiqua" w:eastAsiaTheme="minorEastAsia" w:hAnsi="Book Antiqua" w:cs="Mangal"/>
          <w:b/>
          <w:sz w:val="24"/>
          <w:szCs w:val="24"/>
          <w:lang w:eastAsia="en-IN"/>
        </w:rPr>
      </w:pPr>
      <w:r w:rsidRPr="002E6BA0">
        <w:rPr>
          <w:rFonts w:ascii="Book Antiqua" w:eastAsiaTheme="minorEastAsia" w:hAnsi="Book Antiqua" w:cs="Mangal"/>
          <w:b/>
          <w:sz w:val="24"/>
          <w:szCs w:val="24"/>
          <w:lang w:eastAsia="en-IN"/>
        </w:rPr>
        <w:t>REPLY OF MOOL CHAND SHARMA, HIGHER EDUCATION MINISTER, HARYANA.</w:t>
      </w:r>
    </w:p>
    <w:p w14:paraId="246157AD" w14:textId="77777777" w:rsidR="002E6BA0" w:rsidRPr="002E6BA0" w:rsidRDefault="002E6BA0" w:rsidP="002E6BA0">
      <w:pPr>
        <w:spacing w:line="360" w:lineRule="auto"/>
        <w:ind w:left="720"/>
        <w:contextualSpacing/>
        <w:jc w:val="center"/>
        <w:rPr>
          <w:rFonts w:ascii="Bookman Old Style" w:eastAsiaTheme="minorEastAsia" w:hAnsi="Bookman Old Style" w:cs="Mangal"/>
          <w:sz w:val="18"/>
          <w:szCs w:val="18"/>
          <w:lang w:eastAsia="en-IN"/>
        </w:rPr>
      </w:pPr>
    </w:p>
    <w:p w14:paraId="456D4BBC" w14:textId="77777777" w:rsidR="002E6BA0" w:rsidRPr="002E6BA0" w:rsidRDefault="002E6BA0" w:rsidP="002E6BA0">
      <w:pPr>
        <w:numPr>
          <w:ilvl w:val="0"/>
          <w:numId w:val="5"/>
        </w:numPr>
        <w:spacing w:after="200" w:line="360" w:lineRule="auto"/>
        <w:contextualSpacing/>
        <w:jc w:val="both"/>
        <w:rPr>
          <w:rFonts w:ascii="Book Antiqua" w:eastAsiaTheme="minorEastAsia" w:hAnsi="Book Antiqua" w:cs="Mangal"/>
          <w:sz w:val="26"/>
          <w:szCs w:val="26"/>
          <w:lang w:eastAsia="en-IN"/>
        </w:rPr>
      </w:pPr>
      <w:r w:rsidRPr="002E6BA0">
        <w:rPr>
          <w:rFonts w:ascii="Book Antiqua" w:eastAsiaTheme="minorEastAsia" w:hAnsi="Book Antiqua" w:cs="Mangal"/>
          <w:sz w:val="26"/>
          <w:szCs w:val="26"/>
          <w:lang w:eastAsia="en-IN"/>
        </w:rPr>
        <w:t xml:space="preserve">Government College </w:t>
      </w:r>
      <w:proofErr w:type="spellStart"/>
      <w:r w:rsidRPr="002E6BA0">
        <w:rPr>
          <w:rFonts w:ascii="Book Antiqua" w:eastAsiaTheme="minorEastAsia" w:hAnsi="Book Antiqua" w:cs="Mangal"/>
          <w:sz w:val="26"/>
          <w:szCs w:val="26"/>
          <w:lang w:eastAsia="en-IN"/>
        </w:rPr>
        <w:t>Ateli</w:t>
      </w:r>
      <w:proofErr w:type="spellEnd"/>
      <w:r w:rsidRPr="002E6BA0">
        <w:rPr>
          <w:rFonts w:ascii="Book Antiqua" w:eastAsiaTheme="minorEastAsia" w:hAnsi="Book Antiqua" w:cs="Mangal"/>
          <w:sz w:val="26"/>
          <w:szCs w:val="26"/>
          <w:lang w:eastAsia="en-IN"/>
        </w:rPr>
        <w:t xml:space="preserve"> was established in 1996. At present, the status of three cases of construction of college building </w:t>
      </w:r>
      <w:proofErr w:type="gramStart"/>
      <w:r w:rsidRPr="002E6BA0">
        <w:rPr>
          <w:rFonts w:ascii="Book Antiqua" w:eastAsiaTheme="minorEastAsia" w:hAnsi="Book Antiqua" w:cs="Mangal"/>
          <w:sz w:val="26"/>
          <w:szCs w:val="26"/>
          <w:lang w:eastAsia="en-IN"/>
        </w:rPr>
        <w:t xml:space="preserve">( </w:t>
      </w:r>
      <w:proofErr w:type="spellStart"/>
      <w:r w:rsidRPr="002E6BA0">
        <w:rPr>
          <w:rFonts w:ascii="Book Antiqua" w:eastAsiaTheme="minorEastAsia" w:hAnsi="Book Antiqua" w:cs="Mangal"/>
          <w:sz w:val="26"/>
          <w:szCs w:val="26"/>
          <w:lang w:eastAsia="en-IN"/>
        </w:rPr>
        <w:t>i</w:t>
      </w:r>
      <w:proofErr w:type="spellEnd"/>
      <w:proofErr w:type="gramEnd"/>
      <w:r w:rsidRPr="002E6BA0">
        <w:rPr>
          <w:rFonts w:ascii="Book Antiqua" w:eastAsiaTheme="minorEastAsia" w:hAnsi="Book Antiqua" w:cs="Mangal"/>
          <w:sz w:val="26"/>
          <w:szCs w:val="26"/>
          <w:lang w:eastAsia="en-IN"/>
        </w:rPr>
        <w:t xml:space="preserve">) construction of new rooms in place of dilapidated building rooms ii) construction of science block iii) construction of auditorium) is as under:- </w:t>
      </w:r>
    </w:p>
    <w:p w14:paraId="0CFF3481" w14:textId="77777777" w:rsidR="002E6BA0" w:rsidRPr="002E6BA0" w:rsidRDefault="002E6BA0" w:rsidP="002E6BA0">
      <w:pPr>
        <w:numPr>
          <w:ilvl w:val="0"/>
          <w:numId w:val="6"/>
        </w:numPr>
        <w:spacing w:after="200" w:line="360" w:lineRule="auto"/>
        <w:ind w:left="1260" w:hanging="450"/>
        <w:contextualSpacing/>
        <w:jc w:val="both"/>
        <w:rPr>
          <w:rFonts w:ascii="Book Antiqua" w:eastAsiaTheme="minorEastAsia" w:hAnsi="Book Antiqua" w:cs="Mangal"/>
          <w:sz w:val="26"/>
          <w:szCs w:val="26"/>
          <w:lang w:eastAsia="en-IN"/>
        </w:rPr>
      </w:pPr>
      <w:r w:rsidRPr="002E6BA0">
        <w:rPr>
          <w:rFonts w:ascii="Book Antiqua" w:eastAsiaTheme="minorEastAsia" w:hAnsi="Book Antiqua" w:cs="Mangal"/>
          <w:sz w:val="26"/>
          <w:szCs w:val="26"/>
          <w:lang w:eastAsia="en-IN"/>
        </w:rPr>
        <w:t xml:space="preserve">Administrative approval of Rs. 6.20 lakh was issued by the department to the Public Works Department on 09.02.2023 to demolish the dilapidated building. According to the information received from the </w:t>
      </w:r>
      <w:proofErr w:type="gramStart"/>
      <w:r w:rsidRPr="002E6BA0">
        <w:rPr>
          <w:rFonts w:ascii="Book Antiqua" w:eastAsiaTheme="minorEastAsia" w:hAnsi="Book Antiqua" w:cs="Mangal"/>
          <w:sz w:val="26"/>
          <w:szCs w:val="26"/>
          <w:lang w:eastAsia="en-IN"/>
        </w:rPr>
        <w:t>Principal</w:t>
      </w:r>
      <w:proofErr w:type="gramEnd"/>
      <w:r w:rsidRPr="002E6BA0">
        <w:rPr>
          <w:rFonts w:ascii="Book Antiqua" w:eastAsiaTheme="minorEastAsia" w:hAnsi="Book Antiqua" w:cs="Mangal"/>
          <w:sz w:val="26"/>
          <w:szCs w:val="26"/>
          <w:lang w:eastAsia="en-IN"/>
        </w:rPr>
        <w:t xml:space="preserve"> dated 30.11.2023, at present the demolition of the old building has been completed 90 percent. The </w:t>
      </w:r>
      <w:proofErr w:type="gramStart"/>
      <w:r w:rsidRPr="002E6BA0">
        <w:rPr>
          <w:rFonts w:ascii="Book Antiqua" w:eastAsiaTheme="minorEastAsia" w:hAnsi="Book Antiqua" w:cs="Mangal"/>
          <w:sz w:val="26"/>
          <w:szCs w:val="26"/>
          <w:lang w:eastAsia="en-IN"/>
        </w:rPr>
        <w:t>Principal</w:t>
      </w:r>
      <w:proofErr w:type="gramEnd"/>
      <w:r w:rsidRPr="002E6BA0">
        <w:rPr>
          <w:rFonts w:ascii="Book Antiqua" w:eastAsiaTheme="minorEastAsia" w:hAnsi="Book Antiqua" w:cs="Mangal"/>
          <w:sz w:val="26"/>
          <w:szCs w:val="26"/>
          <w:lang w:eastAsia="en-IN"/>
        </w:rPr>
        <w:t xml:space="preserve"> has requested to issue administrative approval for the construction of a new building in place of the building being demolished and to get the layout plan and rough cost estimate made from the concerned departments. The department has requested the Chief Architect Haryana to prepare the drawing and the Public Works Department to prepare the rough cost estimate on 17.11.2023 and 04.12.2023.</w:t>
      </w:r>
    </w:p>
    <w:p w14:paraId="358DFE19" w14:textId="77777777" w:rsidR="002E6BA0" w:rsidRPr="002E6BA0" w:rsidRDefault="002E6BA0" w:rsidP="002E6BA0">
      <w:pPr>
        <w:numPr>
          <w:ilvl w:val="0"/>
          <w:numId w:val="6"/>
        </w:numPr>
        <w:spacing w:after="200" w:line="360" w:lineRule="auto"/>
        <w:ind w:left="1260" w:hanging="450"/>
        <w:contextualSpacing/>
        <w:jc w:val="both"/>
        <w:rPr>
          <w:rFonts w:ascii="Book Antiqua" w:eastAsiaTheme="minorEastAsia" w:hAnsi="Book Antiqua" w:cs="Mangal"/>
          <w:sz w:val="26"/>
          <w:szCs w:val="26"/>
          <w:lang w:eastAsia="en-IN"/>
        </w:rPr>
      </w:pPr>
      <w:r w:rsidRPr="002E6BA0">
        <w:rPr>
          <w:rFonts w:ascii="Book Antiqua" w:eastAsiaTheme="minorEastAsia" w:hAnsi="Book Antiqua" w:cs="Mangal"/>
          <w:sz w:val="26"/>
          <w:szCs w:val="26"/>
          <w:lang w:eastAsia="en-IN"/>
        </w:rPr>
        <w:t>For the construction of Science Block of the college, the department has given advance administrative approval of Rs. 442.75 lakh on 20.07.2023.</w:t>
      </w:r>
    </w:p>
    <w:p w14:paraId="2359D8A1" w14:textId="77777777" w:rsidR="002E6BA0" w:rsidRPr="002E6BA0" w:rsidRDefault="002E6BA0" w:rsidP="002E6BA0">
      <w:pPr>
        <w:numPr>
          <w:ilvl w:val="0"/>
          <w:numId w:val="6"/>
        </w:numPr>
        <w:spacing w:after="200" w:line="360" w:lineRule="auto"/>
        <w:ind w:left="1260" w:hanging="450"/>
        <w:contextualSpacing/>
        <w:jc w:val="both"/>
        <w:rPr>
          <w:rFonts w:ascii="Book Antiqua" w:eastAsiaTheme="minorEastAsia" w:hAnsi="Book Antiqua" w:cs="Mangal"/>
          <w:sz w:val="26"/>
          <w:szCs w:val="26"/>
          <w:lang w:eastAsia="en-IN"/>
        </w:rPr>
      </w:pPr>
      <w:r w:rsidRPr="002E6BA0">
        <w:rPr>
          <w:rFonts w:ascii="Book Antiqua" w:eastAsiaTheme="minorEastAsia" w:hAnsi="Book Antiqua" w:cs="Mangal"/>
          <w:sz w:val="26"/>
          <w:szCs w:val="26"/>
          <w:lang w:eastAsia="en-IN"/>
        </w:rPr>
        <w:t>According to the information received from the Public Works Department, 36 percent construction work of the auditorium of the college has been completed, which will be completed by 30.04.2024.</w:t>
      </w:r>
    </w:p>
    <w:p w14:paraId="48D86045" w14:textId="77777777" w:rsidR="002E6BA0" w:rsidRPr="002E6BA0" w:rsidRDefault="002E6BA0" w:rsidP="002E6BA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Book Antiqua" w:eastAsiaTheme="minorEastAsia" w:hAnsi="Book Antiqua" w:cs="Courier New"/>
          <w:color w:val="202124"/>
          <w:sz w:val="26"/>
          <w:szCs w:val="26"/>
          <w:lang w:eastAsia="en-IN" w:bidi="hi-IN"/>
        </w:rPr>
      </w:pPr>
      <w:r w:rsidRPr="002E6BA0">
        <w:rPr>
          <w:rFonts w:ascii="Book Antiqua" w:eastAsiaTheme="minorEastAsia" w:hAnsi="Book Antiqua" w:cs="Courier New"/>
          <w:color w:val="202124"/>
          <w:sz w:val="26"/>
          <w:lang w:eastAsia="en-IN" w:bidi="hi-IN"/>
        </w:rPr>
        <w:t>After receiving the drawings from the Chief Architect, Haryana and the rough cost estimate from the Public Works Department, administrative approval will be issued by the department and tender for the construction of the building will be issued by the Public Works Department (Buildings and Roads), Haryana.</w:t>
      </w:r>
    </w:p>
    <w:p w14:paraId="2FF2115B" w14:textId="77777777" w:rsidR="002E6BA0" w:rsidRPr="002E6BA0" w:rsidRDefault="002E6BA0" w:rsidP="002E6BA0">
      <w:pPr>
        <w:spacing w:after="200" w:line="276" w:lineRule="auto"/>
        <w:rPr>
          <w:rFonts w:eastAsiaTheme="minorEastAsia" w:cs="Mangal"/>
          <w:rtl/>
          <w:cs/>
          <w:lang w:val="en-US"/>
        </w:rPr>
      </w:pPr>
      <w:r w:rsidRPr="002E6BA0">
        <w:rPr>
          <w:rFonts w:eastAsiaTheme="minorEastAsia" w:cs="Mangal"/>
          <w:lang w:val="en-US"/>
        </w:rPr>
        <w:br w:type="page"/>
      </w:r>
    </w:p>
    <w:p w14:paraId="7490A52D" w14:textId="77777777" w:rsidR="002E6BA0" w:rsidRPr="002E6BA0" w:rsidRDefault="002E6BA0" w:rsidP="002E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rPr>
          <w:rFonts w:ascii="inherit" w:eastAsia="Times New Roman" w:hAnsi="inherit" w:cs="Courier New"/>
          <w:color w:val="202124"/>
          <w:sz w:val="28"/>
          <w:szCs w:val="28"/>
          <w:lang w:val="en-US"/>
        </w:rPr>
      </w:pPr>
      <w:r w:rsidRPr="002E6BA0">
        <w:rPr>
          <w:rFonts w:ascii="Nirmala UI" w:eastAsia="Times New Roman" w:hAnsi="Nirmala UI" w:cs="Nirmala UI"/>
          <w:b/>
          <w:bCs/>
          <w:color w:val="202124"/>
          <w:sz w:val="32"/>
          <w:szCs w:val="32"/>
          <w:shd w:val="clear" w:color="auto" w:fill="F8F9FA"/>
          <w:lang w:val="en-US" w:bidi="hi-IN"/>
        </w:rPr>
        <w:lastRenderedPageBreak/>
        <w:tab/>
      </w:r>
      <w:r w:rsidRPr="002E6BA0">
        <w:rPr>
          <w:rFonts w:ascii="Nirmala UI" w:eastAsia="Times New Roman" w:hAnsi="Nirmala UI" w:cs="Nirmala UI"/>
          <w:b/>
          <w:bCs/>
          <w:color w:val="202124"/>
          <w:sz w:val="32"/>
          <w:szCs w:val="32"/>
          <w:shd w:val="clear" w:color="auto" w:fill="F8F9FA"/>
          <w:lang w:val="en-US" w:bidi="hi-IN"/>
        </w:rPr>
        <w:tab/>
      </w:r>
      <w:r w:rsidRPr="002E6BA0">
        <w:rPr>
          <w:rFonts w:ascii="Nirmala UI" w:eastAsia="Times New Roman" w:hAnsi="Nirmala UI" w:cs="Nirmala UI"/>
          <w:b/>
          <w:bCs/>
          <w:color w:val="202124"/>
          <w:sz w:val="32"/>
          <w:szCs w:val="32"/>
          <w:shd w:val="clear" w:color="auto" w:fill="F8F9FA"/>
          <w:lang w:val="en-US" w:bidi="hi-IN"/>
        </w:rPr>
        <w:tab/>
      </w:r>
      <w:r w:rsidRPr="002E6BA0">
        <w:rPr>
          <w:rFonts w:ascii="Nirmala UI" w:eastAsia="Times New Roman" w:hAnsi="Nirmala UI" w:cs="Nirmala UI"/>
          <w:b/>
          <w:bCs/>
          <w:color w:val="202124"/>
          <w:sz w:val="32"/>
          <w:szCs w:val="32"/>
          <w:shd w:val="clear" w:color="auto" w:fill="F8F9FA"/>
          <w:cs/>
          <w:lang w:val="en-US" w:bidi="hi-IN"/>
        </w:rPr>
        <w:t>महाविद्यालय के भवन को पुनः निर्मित करना</w:t>
      </w:r>
    </w:p>
    <w:p w14:paraId="6C1D965F" w14:textId="77777777" w:rsidR="002E6BA0" w:rsidRPr="002E6BA0" w:rsidRDefault="002E6BA0" w:rsidP="002E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1" w:lineRule="atLeast"/>
        <w:jc w:val="both"/>
        <w:rPr>
          <w:rFonts w:ascii="Nirmala UI" w:eastAsiaTheme="minorEastAsia" w:hAnsi="Nirmala UI" w:cs="Nirmala UI"/>
          <w:b/>
          <w:color w:val="202124"/>
          <w:sz w:val="32"/>
          <w:szCs w:val="32"/>
          <w:cs/>
          <w:lang w:val="en-US" w:bidi="hi-IN"/>
        </w:rPr>
      </w:pPr>
    </w:p>
    <w:p w14:paraId="461EB16C" w14:textId="77777777" w:rsidR="002E6BA0" w:rsidRPr="002E6BA0" w:rsidRDefault="002E6BA0" w:rsidP="002E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Nirmala UI" w:eastAsiaTheme="minorEastAsia" w:hAnsi="Nirmala UI" w:cs="Nirmala UI"/>
          <w:b/>
          <w:color w:val="202124"/>
          <w:sz w:val="28"/>
          <w:szCs w:val="28"/>
          <w:cs/>
          <w:lang w:val="en-US" w:bidi="hi-IN"/>
        </w:rPr>
      </w:pPr>
      <w:r w:rsidRPr="002E6BA0">
        <w:rPr>
          <w:rFonts w:ascii="Nirmala UI" w:eastAsiaTheme="minorEastAsia" w:hAnsi="Nirmala UI" w:cs="Nirmala UI"/>
          <w:b/>
          <w:color w:val="202124"/>
          <w:sz w:val="28"/>
          <w:szCs w:val="28"/>
          <w:cs/>
          <w:lang w:val="en-US" w:bidi="hi-IN"/>
        </w:rPr>
        <w:t xml:space="preserve"> </w:t>
      </w:r>
      <w:r w:rsidRPr="002E6BA0">
        <w:rPr>
          <w:rFonts w:ascii="Nirmala UI" w:eastAsiaTheme="minorEastAsia" w:hAnsi="Nirmala UI" w:cs="Nirmala UI"/>
          <w:b/>
          <w:color w:val="202124"/>
          <w:sz w:val="28"/>
          <w:szCs w:val="28"/>
          <w:lang w:val="en-US" w:bidi="hi-IN"/>
        </w:rPr>
        <w:t>81</w:t>
      </w:r>
      <w:r w:rsidRPr="002E6BA0">
        <w:rPr>
          <w:rFonts w:ascii="Nirmala UI" w:eastAsiaTheme="minorEastAsia" w:hAnsi="Nirmala UI" w:cs="Nirmala UI"/>
          <w:b/>
          <w:color w:val="202124"/>
          <w:sz w:val="28"/>
          <w:szCs w:val="28"/>
          <w:cs/>
          <w:lang w:val="en-US" w:bidi="hi-IN"/>
        </w:rPr>
        <w:t xml:space="preserve"> श्री सीता राम यादव</w:t>
      </w:r>
      <w:r w:rsidRPr="002E6BA0">
        <w:rPr>
          <w:rFonts w:ascii="Nirmala UI" w:eastAsiaTheme="minorEastAsia" w:hAnsi="Nirmala UI" w:cs="Nirmala UI"/>
          <w:b/>
          <w:color w:val="202124"/>
          <w:sz w:val="28"/>
          <w:szCs w:val="28"/>
          <w:lang w:val="en-US" w:bidi="hi-IN"/>
        </w:rPr>
        <w:t xml:space="preserve"> </w:t>
      </w:r>
      <w:r w:rsidRPr="002E6BA0">
        <w:rPr>
          <w:rFonts w:ascii="Nirmala UI" w:eastAsiaTheme="minorEastAsia" w:hAnsi="Nirmala UI" w:cs="Nirmala UI"/>
          <w:bCs/>
          <w:color w:val="202124"/>
          <w:sz w:val="28"/>
          <w:szCs w:val="28"/>
          <w:lang w:val="en-US" w:bidi="hi-IN"/>
        </w:rPr>
        <w:t>(</w:t>
      </w:r>
      <w:proofErr w:type="spellStart"/>
      <w:r w:rsidRPr="002E6BA0">
        <w:rPr>
          <w:rFonts w:ascii="Nirmala UI" w:eastAsiaTheme="minorEastAsia" w:hAnsi="Nirmala UI" w:cs="Nirmala UI"/>
          <w:b/>
          <w:color w:val="202124"/>
          <w:sz w:val="28"/>
          <w:szCs w:val="28"/>
          <w:cs/>
          <w:lang w:val="en-US" w:bidi="hi-IN"/>
        </w:rPr>
        <w:t>अटेली</w:t>
      </w:r>
      <w:proofErr w:type="spellEnd"/>
      <w:r w:rsidRPr="002E6BA0">
        <w:rPr>
          <w:rFonts w:ascii="Nirmala UI" w:eastAsiaTheme="minorEastAsia" w:hAnsi="Nirmala UI" w:cs="Nirmala UI"/>
          <w:bCs/>
          <w:color w:val="202124"/>
          <w:sz w:val="28"/>
          <w:szCs w:val="28"/>
          <w:lang w:val="en-US" w:bidi="hi-IN"/>
        </w:rPr>
        <w:t>)</w:t>
      </w:r>
      <w:r w:rsidRPr="002E6BA0">
        <w:rPr>
          <w:rFonts w:ascii="Nirmala UI" w:eastAsiaTheme="minorEastAsia" w:hAnsi="Nirmala UI" w:cs="Nirmala UI"/>
          <w:b/>
          <w:color w:val="202124"/>
          <w:sz w:val="28"/>
          <w:szCs w:val="28"/>
          <w:cs/>
          <w:lang w:val="en-US" w:bidi="hi-IN"/>
        </w:rPr>
        <w:t>:</w:t>
      </w:r>
    </w:p>
    <w:p w14:paraId="22896044" w14:textId="77777777" w:rsidR="002E6BA0" w:rsidRPr="002E6BA0" w:rsidRDefault="002E6BA0" w:rsidP="002E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jc w:val="both"/>
        <w:rPr>
          <w:rFonts w:ascii="Nirmala UI" w:eastAsiaTheme="minorEastAsia" w:hAnsi="Nirmala UI" w:cs="Nirmala UI"/>
          <w:b/>
          <w:color w:val="202124"/>
          <w:sz w:val="28"/>
          <w:szCs w:val="28"/>
          <w:lang w:val="en-US" w:bidi="hi-IN"/>
        </w:rPr>
      </w:pPr>
      <w:r w:rsidRPr="002E6BA0">
        <w:rPr>
          <w:rFonts w:ascii="Nirmala UI" w:eastAsiaTheme="minorEastAsia" w:hAnsi="Nirmala UI" w:cs="Nirmala UI"/>
          <w:b/>
          <w:color w:val="202124"/>
          <w:sz w:val="28"/>
          <w:szCs w:val="28"/>
          <w:cs/>
          <w:lang w:val="en-US" w:bidi="hi-IN"/>
        </w:rPr>
        <w:t xml:space="preserve"> क्या उच्चतर</w:t>
      </w:r>
      <w:r w:rsidRPr="002E6BA0">
        <w:rPr>
          <w:rFonts w:ascii="Nirmala UI" w:eastAsiaTheme="minorEastAsia" w:hAnsi="Nirmala UI" w:cs="Nirmala UI"/>
          <w:b/>
          <w:color w:val="202124"/>
          <w:sz w:val="28"/>
          <w:szCs w:val="28"/>
          <w:lang w:val="en-US" w:bidi="hi-IN"/>
        </w:rPr>
        <w:t xml:space="preserve"> </w:t>
      </w:r>
      <w:r w:rsidRPr="002E6BA0">
        <w:rPr>
          <w:rFonts w:ascii="Nirmala UI" w:eastAsiaTheme="minorEastAsia" w:hAnsi="Nirmala UI" w:cs="Nirmala UI"/>
          <w:b/>
          <w:color w:val="202124"/>
          <w:sz w:val="28"/>
          <w:szCs w:val="28"/>
          <w:cs/>
          <w:lang w:val="en-US" w:bidi="hi-IN"/>
        </w:rPr>
        <w:t>शिक्षा मंत्री कृपया</w:t>
      </w:r>
      <w:r w:rsidRPr="002E6BA0">
        <w:rPr>
          <w:rFonts w:ascii="Nirmala UI" w:eastAsiaTheme="minorEastAsia" w:hAnsi="Nirmala UI" w:cs="Nirmala UI"/>
          <w:b/>
          <w:color w:val="202124"/>
          <w:sz w:val="28"/>
          <w:szCs w:val="28"/>
          <w:lang w:val="en-US" w:bidi="hi-IN"/>
        </w:rPr>
        <w:t xml:space="preserve"> </w:t>
      </w:r>
      <w:r w:rsidRPr="002E6BA0">
        <w:rPr>
          <w:rFonts w:ascii="Nirmala UI" w:eastAsiaTheme="minorEastAsia" w:hAnsi="Nirmala UI" w:cs="Nirmala UI"/>
          <w:b/>
          <w:color w:val="202124"/>
          <w:sz w:val="28"/>
          <w:szCs w:val="28"/>
          <w:cs/>
          <w:lang w:val="en-US" w:bidi="hi-IN"/>
        </w:rPr>
        <w:t>बताएंगे कि:-</w:t>
      </w:r>
    </w:p>
    <w:p w14:paraId="0B3ED6FD" w14:textId="77777777" w:rsidR="002E6BA0" w:rsidRPr="002E6BA0" w:rsidRDefault="002E6BA0" w:rsidP="002E6BA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Nirmala UI" w:eastAsiaTheme="minorEastAsia" w:hAnsi="Nirmala UI" w:cs="Nirmala UI"/>
          <w:b/>
          <w:color w:val="202124"/>
          <w:sz w:val="28"/>
          <w:szCs w:val="28"/>
          <w:lang w:eastAsia="en-IN" w:bidi="hi-IN"/>
        </w:rPr>
      </w:pPr>
      <w:proofErr w:type="spellStart"/>
      <w:r w:rsidRPr="002E6BA0">
        <w:rPr>
          <w:rFonts w:ascii="Nirmala UI" w:eastAsiaTheme="minorEastAsia" w:hAnsi="Nirmala UI" w:cs="Nirmala UI"/>
          <w:color w:val="202124"/>
          <w:szCs w:val="27"/>
          <w:cs/>
          <w:lang w:eastAsia="en-IN" w:bidi="hi-IN"/>
        </w:rPr>
        <w:t>अटेली</w:t>
      </w:r>
      <w:proofErr w:type="spellEnd"/>
      <w:r w:rsidRPr="002E6BA0">
        <w:rPr>
          <w:rFonts w:ascii="Nirmala UI" w:eastAsiaTheme="minorEastAsia" w:hAnsi="Nirmala UI" w:cs="Nirmala UI"/>
          <w:color w:val="202124"/>
          <w:szCs w:val="27"/>
          <w:cs/>
          <w:lang w:eastAsia="en-IN" w:bidi="hi-IN"/>
        </w:rPr>
        <w:t xml:space="preserve"> में राजकीय महाविद्यालय के भवन </w:t>
      </w:r>
      <w:r w:rsidRPr="002E6BA0">
        <w:rPr>
          <w:rFonts w:ascii="Nirmala UI" w:eastAsiaTheme="minorEastAsia" w:hAnsi="Nirmala UI" w:cs="Nirmala UI"/>
          <w:color w:val="202124"/>
          <w:sz w:val="28"/>
          <w:szCs w:val="28"/>
          <w:cs/>
          <w:lang w:eastAsia="en-IN" w:bidi="hi-IN"/>
        </w:rPr>
        <w:t>के</w:t>
      </w:r>
      <w:r w:rsidRPr="002E6BA0">
        <w:rPr>
          <w:rFonts w:ascii="Nirmala UI" w:eastAsiaTheme="minorEastAsia" w:hAnsi="Nirmala UI" w:cs="Nirmala UI"/>
          <w:color w:val="202124"/>
          <w:szCs w:val="27"/>
          <w:lang w:eastAsia="en-IN" w:bidi="hi-IN"/>
        </w:rPr>
        <w:t xml:space="preserve"> </w:t>
      </w:r>
      <w:r w:rsidRPr="002E6BA0">
        <w:rPr>
          <w:rFonts w:ascii="Nirmala UI" w:eastAsiaTheme="minorEastAsia" w:hAnsi="Nirmala UI" w:cs="Nirmala UI"/>
          <w:color w:val="202124"/>
          <w:sz w:val="28"/>
          <w:szCs w:val="28"/>
          <w:cs/>
          <w:lang w:eastAsia="en-IN" w:bidi="hi-IN"/>
        </w:rPr>
        <w:t>नि</w:t>
      </w:r>
      <w:r w:rsidRPr="002E6BA0">
        <w:rPr>
          <w:rFonts w:ascii="Nirmala UI" w:eastAsiaTheme="minorEastAsia" w:hAnsi="Nirmala UI" w:cs="Nirmala UI"/>
          <w:color w:val="202124"/>
          <w:szCs w:val="27"/>
          <w:cs/>
          <w:lang w:eastAsia="en-IN" w:bidi="hi-IN"/>
        </w:rPr>
        <w:t>र्माण की वर्तमान स्थिति</w:t>
      </w:r>
      <w:r w:rsidRPr="002E6BA0">
        <w:rPr>
          <w:rFonts w:ascii="Nirmala UI" w:eastAsiaTheme="minorEastAsia" w:hAnsi="Nirmala UI" w:cs="Nirmala UI"/>
          <w:color w:val="202124"/>
          <w:szCs w:val="27"/>
          <w:lang w:eastAsia="en-IN" w:bidi="hi-IN"/>
        </w:rPr>
        <w:t xml:space="preserve"> </w:t>
      </w:r>
      <w:r w:rsidRPr="002E6BA0">
        <w:rPr>
          <w:rFonts w:ascii="Nirmala UI" w:eastAsiaTheme="minorEastAsia" w:hAnsi="Nirmala UI" w:cs="Nirmala UI"/>
          <w:color w:val="202124"/>
          <w:sz w:val="28"/>
          <w:szCs w:val="28"/>
          <w:cs/>
          <w:lang w:eastAsia="en-IN" w:bidi="hi-IN"/>
        </w:rPr>
        <w:t>क्या</w:t>
      </w:r>
      <w:r w:rsidRPr="002E6BA0">
        <w:rPr>
          <w:rFonts w:ascii="Nirmala UI" w:eastAsiaTheme="minorEastAsia" w:hAnsi="Nirmala UI" w:cs="Nirmala UI"/>
          <w:color w:val="202124"/>
          <w:szCs w:val="27"/>
          <w:lang w:eastAsia="en-IN" w:bidi="hi-IN"/>
        </w:rPr>
        <w:t xml:space="preserve">; </w:t>
      </w:r>
      <w:r w:rsidRPr="002E6BA0">
        <w:rPr>
          <w:rFonts w:ascii="Nirmala UI" w:eastAsiaTheme="minorEastAsia" w:hAnsi="Nirmala UI" w:cs="Nirmala UI"/>
          <w:color w:val="202124"/>
          <w:sz w:val="28"/>
          <w:szCs w:val="28"/>
          <w:cs/>
          <w:lang w:eastAsia="en-IN" w:bidi="hi-IN"/>
        </w:rPr>
        <w:t>तथा</w:t>
      </w:r>
    </w:p>
    <w:p w14:paraId="04CA69ED" w14:textId="77777777" w:rsidR="002E6BA0" w:rsidRPr="002E6BA0" w:rsidRDefault="002E6BA0" w:rsidP="002E6BA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Nirmala UI" w:eastAsiaTheme="minorEastAsia" w:hAnsi="Nirmala UI" w:cs="Nirmala UI"/>
          <w:b/>
          <w:color w:val="202124"/>
          <w:sz w:val="28"/>
          <w:szCs w:val="28"/>
          <w:lang w:eastAsia="en-IN" w:bidi="hi-IN"/>
        </w:rPr>
      </w:pPr>
      <w:r w:rsidRPr="002E6BA0">
        <w:rPr>
          <w:rFonts w:ascii="Nirmala UI" w:eastAsiaTheme="minorEastAsia" w:hAnsi="Nirmala UI" w:cs="Nirmala UI"/>
          <w:color w:val="202124"/>
          <w:sz w:val="28"/>
          <w:szCs w:val="28"/>
          <w:cs/>
          <w:lang w:eastAsia="en-IN" w:bidi="hi-IN"/>
        </w:rPr>
        <w:t>इस</w:t>
      </w:r>
      <w:r w:rsidRPr="002E6BA0">
        <w:rPr>
          <w:rFonts w:ascii="Nirmala UI" w:eastAsiaTheme="minorEastAsia" w:hAnsi="Nirmala UI" w:cs="Nirmala UI"/>
          <w:color w:val="202124"/>
          <w:sz w:val="28"/>
          <w:szCs w:val="28"/>
          <w:lang w:eastAsia="en-IN" w:bidi="hi-IN"/>
        </w:rPr>
        <w:t xml:space="preserve"> </w:t>
      </w:r>
      <w:r w:rsidRPr="002E6BA0">
        <w:rPr>
          <w:rFonts w:ascii="Nirmala UI" w:eastAsiaTheme="minorEastAsia" w:hAnsi="Nirmala UI" w:cs="Nirmala UI"/>
          <w:color w:val="202124"/>
          <w:sz w:val="28"/>
          <w:szCs w:val="28"/>
          <w:cs/>
          <w:lang w:eastAsia="en-IN" w:bidi="hi-IN"/>
        </w:rPr>
        <w:t>महाविद्यालय</w:t>
      </w:r>
      <w:r w:rsidRPr="002E6BA0">
        <w:rPr>
          <w:rFonts w:ascii="Nirmala UI" w:eastAsiaTheme="minorEastAsia" w:hAnsi="Nirmala UI" w:cs="Nirmala UI"/>
          <w:color w:val="202124"/>
          <w:szCs w:val="27"/>
          <w:lang w:eastAsia="en-IN" w:bidi="hi-IN"/>
        </w:rPr>
        <w:t xml:space="preserve"> </w:t>
      </w:r>
      <w:r w:rsidRPr="002E6BA0">
        <w:rPr>
          <w:rFonts w:ascii="Nirmala UI" w:eastAsiaTheme="minorEastAsia" w:hAnsi="Nirmala UI" w:cs="Nirmala UI"/>
          <w:color w:val="202124"/>
          <w:szCs w:val="27"/>
          <w:cs/>
          <w:lang w:eastAsia="en-IN" w:bidi="hi-IN"/>
        </w:rPr>
        <w:t xml:space="preserve">के भवन </w:t>
      </w:r>
      <w:r w:rsidRPr="002E6BA0">
        <w:rPr>
          <w:rFonts w:ascii="Nirmala UI" w:eastAsiaTheme="minorEastAsia" w:hAnsi="Nirmala UI" w:cs="Nirmala UI"/>
          <w:color w:val="202124"/>
          <w:sz w:val="28"/>
          <w:szCs w:val="28"/>
          <w:cs/>
          <w:lang w:eastAsia="en-IN" w:bidi="hi-IN"/>
        </w:rPr>
        <w:t>को</w:t>
      </w:r>
      <w:r w:rsidRPr="002E6BA0">
        <w:rPr>
          <w:rFonts w:ascii="Nirmala UI" w:eastAsiaTheme="minorEastAsia" w:hAnsi="Nirmala UI" w:cs="Nirmala UI"/>
          <w:color w:val="202124"/>
          <w:szCs w:val="27"/>
          <w:lang w:eastAsia="en-IN" w:bidi="hi-IN"/>
        </w:rPr>
        <w:t xml:space="preserve"> </w:t>
      </w:r>
      <w:r w:rsidRPr="002E6BA0">
        <w:rPr>
          <w:rFonts w:ascii="Nirmala UI" w:eastAsiaTheme="minorEastAsia" w:hAnsi="Nirmala UI" w:cs="Nirmala UI"/>
          <w:color w:val="202124"/>
          <w:sz w:val="30"/>
          <w:szCs w:val="30"/>
          <w:cs/>
          <w:lang w:eastAsia="en-IN" w:bidi="hi-IN"/>
        </w:rPr>
        <w:t>कब</w:t>
      </w:r>
      <w:r w:rsidRPr="002E6BA0">
        <w:rPr>
          <w:rFonts w:ascii="Nirmala UI" w:eastAsiaTheme="minorEastAsia" w:hAnsi="Nirmala UI" w:cs="Nirmala UI"/>
          <w:color w:val="202124"/>
          <w:sz w:val="30"/>
          <w:szCs w:val="35"/>
          <w:lang w:eastAsia="en-IN" w:bidi="hi-IN"/>
        </w:rPr>
        <w:t xml:space="preserve"> </w:t>
      </w:r>
      <w:r w:rsidRPr="002E6BA0">
        <w:rPr>
          <w:rFonts w:ascii="Nirmala UI" w:eastAsiaTheme="minorEastAsia" w:hAnsi="Nirmala UI" w:cs="Nirmala UI"/>
          <w:color w:val="202124"/>
          <w:sz w:val="30"/>
          <w:szCs w:val="30"/>
          <w:cs/>
          <w:lang w:eastAsia="en-IN" w:bidi="hi-IN"/>
        </w:rPr>
        <w:t>तक</w:t>
      </w:r>
      <w:r w:rsidRPr="002E6BA0">
        <w:rPr>
          <w:rFonts w:ascii="Nirmala UI" w:eastAsiaTheme="minorEastAsia" w:hAnsi="Nirmala UI" w:cs="Nirmala UI"/>
          <w:color w:val="202124"/>
          <w:szCs w:val="27"/>
          <w:lang w:eastAsia="en-IN" w:bidi="hi-IN"/>
        </w:rPr>
        <w:t xml:space="preserve"> </w:t>
      </w:r>
      <w:r w:rsidRPr="002E6BA0">
        <w:rPr>
          <w:rFonts w:ascii="Nirmala UI" w:eastAsiaTheme="minorEastAsia" w:hAnsi="Nirmala UI" w:cs="Nirmala UI"/>
          <w:color w:val="202124"/>
          <w:sz w:val="28"/>
          <w:szCs w:val="28"/>
          <w:shd w:val="clear" w:color="auto" w:fill="F8F9FA"/>
          <w:cs/>
          <w:lang w:eastAsia="en-IN" w:bidi="hi-IN"/>
        </w:rPr>
        <w:t>पुनः</w:t>
      </w:r>
      <w:r w:rsidRPr="002E6BA0">
        <w:rPr>
          <w:rFonts w:ascii="Nirmala UI" w:eastAsiaTheme="minorEastAsia" w:hAnsi="Nirmala UI" w:cs="Nirmala UI"/>
          <w:color w:val="202124"/>
          <w:sz w:val="28"/>
          <w:szCs w:val="28"/>
          <w:shd w:val="clear" w:color="auto" w:fill="F8F9FA"/>
          <w:lang w:eastAsia="en-IN" w:bidi="hi-IN"/>
        </w:rPr>
        <w:t xml:space="preserve"> </w:t>
      </w:r>
      <w:r w:rsidRPr="002E6BA0">
        <w:rPr>
          <w:rFonts w:ascii="Nirmala UI" w:eastAsiaTheme="minorEastAsia" w:hAnsi="Nirmala UI" w:cs="Nirmala UI"/>
          <w:color w:val="202124"/>
          <w:sz w:val="28"/>
          <w:szCs w:val="28"/>
          <w:shd w:val="clear" w:color="auto" w:fill="F8F9FA"/>
          <w:cs/>
          <w:lang w:eastAsia="en-IN" w:bidi="hi-IN"/>
        </w:rPr>
        <w:t>निर्मित</w:t>
      </w:r>
      <w:r w:rsidRPr="002E6BA0">
        <w:rPr>
          <w:rFonts w:ascii="Nirmala UI" w:eastAsiaTheme="minorEastAsia" w:hAnsi="Nirmala UI" w:cs="Nirmala UI"/>
          <w:color w:val="202124"/>
          <w:sz w:val="28"/>
          <w:szCs w:val="28"/>
          <w:shd w:val="clear" w:color="auto" w:fill="F8F9FA"/>
          <w:lang w:eastAsia="en-IN" w:bidi="hi-IN"/>
        </w:rPr>
        <w:t xml:space="preserve"> </w:t>
      </w:r>
      <w:r w:rsidRPr="002E6BA0">
        <w:rPr>
          <w:rFonts w:ascii="Nirmala UI" w:eastAsiaTheme="minorEastAsia" w:hAnsi="Nirmala UI" w:cs="Nirmala UI"/>
          <w:color w:val="202124"/>
          <w:sz w:val="28"/>
          <w:szCs w:val="28"/>
          <w:cs/>
          <w:lang w:eastAsia="en-IN" w:bidi="hi-IN"/>
        </w:rPr>
        <w:t>किए</w:t>
      </w:r>
      <w:r w:rsidRPr="002E6BA0">
        <w:rPr>
          <w:rFonts w:ascii="Nirmala UI" w:eastAsiaTheme="minorEastAsia" w:hAnsi="Nirmala UI" w:cs="Nirmala UI"/>
          <w:color w:val="202124"/>
          <w:szCs w:val="27"/>
          <w:cs/>
          <w:lang w:eastAsia="en-IN" w:bidi="hi-IN"/>
        </w:rPr>
        <w:t xml:space="preserve"> </w:t>
      </w:r>
      <w:r w:rsidRPr="002E6BA0">
        <w:rPr>
          <w:rFonts w:ascii="Nirmala UI" w:eastAsiaTheme="minorEastAsia" w:hAnsi="Nirmala UI" w:cs="Nirmala UI"/>
          <w:color w:val="202124"/>
          <w:sz w:val="30"/>
          <w:szCs w:val="30"/>
          <w:cs/>
          <w:lang w:eastAsia="en-IN" w:bidi="hi-IN"/>
        </w:rPr>
        <w:t>जाने</w:t>
      </w:r>
      <w:r w:rsidRPr="002E6BA0">
        <w:rPr>
          <w:rFonts w:ascii="Nirmala UI" w:eastAsiaTheme="minorEastAsia" w:hAnsi="Nirmala UI" w:cs="Nirmala UI"/>
          <w:color w:val="202124"/>
          <w:szCs w:val="27"/>
          <w:cs/>
          <w:lang w:eastAsia="en-IN" w:bidi="hi-IN"/>
        </w:rPr>
        <w:t xml:space="preserve"> की संभावना है</w:t>
      </w:r>
      <w:r w:rsidRPr="002E6BA0">
        <w:rPr>
          <w:rFonts w:ascii="Nirmala UI" w:eastAsiaTheme="minorEastAsia" w:hAnsi="Nirmala UI" w:cs="Nirmala UI"/>
          <w:color w:val="202124"/>
          <w:sz w:val="28"/>
          <w:szCs w:val="33"/>
          <w:lang w:eastAsia="en-IN" w:bidi="hi-IN"/>
        </w:rPr>
        <w:t>?</w:t>
      </w:r>
    </w:p>
    <w:p w14:paraId="644E5D8C" w14:textId="77777777" w:rsidR="002E6BA0" w:rsidRPr="002E6BA0" w:rsidRDefault="002E6BA0" w:rsidP="002E6BA0">
      <w:pPr>
        <w:spacing w:line="360" w:lineRule="auto"/>
        <w:ind w:left="720"/>
        <w:jc w:val="center"/>
        <w:rPr>
          <w:rFonts w:ascii="Nirmala UI" w:eastAsiaTheme="minorEastAsia" w:hAnsi="Nirmala UI" w:cs="Nirmala UI"/>
          <w:bCs/>
          <w:color w:val="000000" w:themeColor="text1"/>
          <w:sz w:val="44"/>
          <w:szCs w:val="28"/>
          <w:lang w:val="en-US" w:bidi="hi-IN"/>
        </w:rPr>
      </w:pPr>
      <w:r w:rsidRPr="002E6BA0">
        <w:rPr>
          <w:rFonts w:ascii="Nirmala UI" w:eastAsiaTheme="minorEastAsia" w:hAnsi="Nirmala UI" w:cs="Nirmala UI"/>
          <w:b/>
          <w:color w:val="202124"/>
          <w:sz w:val="26"/>
          <w:szCs w:val="24"/>
          <w:shd w:val="clear" w:color="auto" w:fill="F8F9FA"/>
          <w:lang w:val="en-US"/>
        </w:rPr>
        <w:t xml:space="preserve">    </w:t>
      </w:r>
      <w:proofErr w:type="spellStart"/>
      <w:r w:rsidRPr="002E6BA0">
        <w:rPr>
          <w:rFonts w:ascii="Nirmala UI" w:eastAsiaTheme="minorEastAsia" w:hAnsi="Nirmala UI" w:cs="Nirmala UI"/>
          <w:bCs/>
          <w:color w:val="000000" w:themeColor="text1"/>
          <w:sz w:val="44"/>
          <w:szCs w:val="28"/>
          <w:cs/>
          <w:lang w:val="en-US" w:bidi="hi-IN"/>
        </w:rPr>
        <w:t>मूलचंद</w:t>
      </w:r>
      <w:proofErr w:type="spellEnd"/>
      <w:r w:rsidRPr="002E6BA0">
        <w:rPr>
          <w:rFonts w:ascii="Nirmala UI" w:eastAsiaTheme="minorEastAsia" w:hAnsi="Nirmala UI" w:cs="Nirmala UI"/>
          <w:bCs/>
          <w:color w:val="000000" w:themeColor="text1"/>
          <w:sz w:val="44"/>
          <w:szCs w:val="28"/>
          <w:cs/>
          <w:lang w:val="en-US" w:bidi="hi-IN"/>
        </w:rPr>
        <w:t xml:space="preserve"> शर्मा</w:t>
      </w:r>
      <w:r w:rsidRPr="002E6BA0">
        <w:rPr>
          <w:rFonts w:ascii="Nirmala UI" w:eastAsiaTheme="minorEastAsia" w:hAnsi="Nirmala UI" w:cs="Nirmala UI"/>
          <w:bCs/>
          <w:color w:val="000000" w:themeColor="text1"/>
          <w:sz w:val="44"/>
          <w:szCs w:val="28"/>
          <w:lang w:val="en-US"/>
        </w:rPr>
        <w:t xml:space="preserve">, </w:t>
      </w:r>
      <w:r w:rsidRPr="002E6BA0">
        <w:rPr>
          <w:rFonts w:ascii="Nirmala UI" w:eastAsiaTheme="minorEastAsia" w:hAnsi="Nirmala UI" w:cs="Nirmala UI"/>
          <w:bCs/>
          <w:color w:val="000000" w:themeColor="text1"/>
          <w:sz w:val="44"/>
          <w:szCs w:val="28"/>
          <w:cs/>
          <w:lang w:val="en-US" w:bidi="hi-IN"/>
        </w:rPr>
        <w:t>उच्चतर शिक्षा मंत्री</w:t>
      </w:r>
      <w:r w:rsidRPr="002E6BA0">
        <w:rPr>
          <w:rFonts w:ascii="Nirmala UI" w:eastAsiaTheme="minorEastAsia" w:hAnsi="Nirmala UI" w:cs="Nirmala UI"/>
          <w:bCs/>
          <w:color w:val="000000" w:themeColor="text1"/>
          <w:sz w:val="44"/>
          <w:szCs w:val="28"/>
          <w:lang w:val="en-US"/>
        </w:rPr>
        <w:t xml:space="preserve">, </w:t>
      </w:r>
      <w:r w:rsidRPr="002E6BA0">
        <w:rPr>
          <w:rFonts w:ascii="Nirmala UI" w:eastAsiaTheme="minorEastAsia" w:hAnsi="Nirmala UI" w:cs="Nirmala UI"/>
          <w:bCs/>
          <w:color w:val="000000" w:themeColor="text1"/>
          <w:sz w:val="44"/>
          <w:szCs w:val="28"/>
          <w:cs/>
          <w:lang w:val="en-US" w:bidi="hi-IN"/>
        </w:rPr>
        <w:t>हरियाणा का जवाब।</w:t>
      </w:r>
    </w:p>
    <w:p w14:paraId="2D67A365" w14:textId="77777777" w:rsidR="002E6BA0" w:rsidRPr="002E6BA0" w:rsidRDefault="002E6BA0" w:rsidP="002E6BA0">
      <w:pPr>
        <w:numPr>
          <w:ilvl w:val="0"/>
          <w:numId w:val="2"/>
        </w:numPr>
        <w:spacing w:after="200" w:line="360" w:lineRule="auto"/>
        <w:ind w:left="810" w:hanging="720"/>
        <w:contextualSpacing/>
        <w:jc w:val="both"/>
        <w:rPr>
          <w:rFonts w:ascii="Nirmala UI" w:eastAsiaTheme="minorEastAsia" w:hAnsi="Nirmala UI" w:cs="Nirmala UI"/>
          <w:sz w:val="28"/>
          <w:szCs w:val="28"/>
          <w:lang w:eastAsia="en-IN" w:bidi="hi-IN"/>
        </w:rPr>
      </w:pP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 xml:space="preserve">राजकीय महाविद्यालय </w:t>
      </w:r>
      <w:proofErr w:type="spellStart"/>
      <w:r w:rsidRPr="002E6BA0">
        <w:rPr>
          <w:rFonts w:ascii="Nirmala UI" w:eastAsiaTheme="minorEastAsia" w:hAnsi="Nirmala UI" w:cs="Nirmala UI"/>
          <w:b/>
          <w:color w:val="202124"/>
          <w:sz w:val="28"/>
          <w:szCs w:val="28"/>
          <w:cs/>
          <w:lang w:eastAsia="en-IN" w:bidi="hi-IN"/>
        </w:rPr>
        <w:t>अटेली</w:t>
      </w:r>
      <w:proofErr w:type="spellEnd"/>
      <w:r w:rsidRPr="002E6BA0">
        <w:rPr>
          <w:rFonts w:ascii="Nirmala UI" w:eastAsiaTheme="minorEastAsia" w:hAnsi="Nirmala UI" w:cs="Nirmala UI"/>
          <w:b/>
          <w:color w:val="202124"/>
          <w:sz w:val="28"/>
          <w:szCs w:val="28"/>
          <w:cs/>
          <w:lang w:eastAsia="en-IN" w:bidi="hi-IN"/>
        </w:rPr>
        <w:t xml:space="preserve"> की स्थापना 1996 में हुई थी। वर्तमान</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में</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महाविद्यालय</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भवन निर्माण</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के</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तीन</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मामलों</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Cs/>
          <w:color w:val="202124"/>
          <w:sz w:val="28"/>
          <w:szCs w:val="28"/>
          <w:lang w:eastAsia="en-IN" w:bidi="hi-IN"/>
        </w:rPr>
        <w:t>((</w:t>
      </w:r>
      <w:proofErr w:type="spellStart"/>
      <w:r w:rsidRPr="002E6BA0">
        <w:rPr>
          <w:rFonts w:ascii="Nirmala UI" w:eastAsiaTheme="minorEastAsia" w:hAnsi="Nirmala UI" w:cs="Nirmala UI"/>
          <w:bCs/>
          <w:color w:val="202124"/>
          <w:sz w:val="28"/>
          <w:szCs w:val="28"/>
          <w:lang w:eastAsia="en-IN" w:bidi="hi-IN"/>
        </w:rPr>
        <w:t>i</w:t>
      </w:r>
      <w:proofErr w:type="spellEnd"/>
      <w:r w:rsidRPr="002E6BA0">
        <w:rPr>
          <w:rFonts w:ascii="Nirmala UI" w:eastAsiaTheme="minorEastAsia" w:hAnsi="Nirmala UI" w:cs="Nirmala UI"/>
          <w:bCs/>
          <w:color w:val="202124"/>
          <w:sz w:val="28"/>
          <w:szCs w:val="28"/>
          <w:lang w:eastAsia="en-IN" w:bidi="hi-IN"/>
        </w:rPr>
        <w:t>)</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जर्जर</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भवन</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के</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कमरों</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के</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स्थान</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पर</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नए</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कमरों</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का</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निर्माण</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Cs/>
          <w:color w:val="202124"/>
          <w:sz w:val="28"/>
          <w:szCs w:val="28"/>
          <w:lang w:eastAsia="en-IN" w:bidi="hi-IN"/>
        </w:rPr>
        <w:t>ii)</w:t>
      </w:r>
      <w:r w:rsidRPr="002E6BA0">
        <w:rPr>
          <w:rFonts w:ascii="Nirmala UI" w:eastAsiaTheme="minorEastAsia" w:hAnsi="Nirmala UI" w:cs="Nirmala UI"/>
          <w:b/>
          <w:color w:val="202124"/>
          <w:sz w:val="28"/>
          <w:szCs w:val="28"/>
          <w:lang w:eastAsia="en-IN" w:bidi="hi-IN"/>
        </w:rPr>
        <w:t xml:space="preserve"> </w:t>
      </w:r>
      <w:proofErr w:type="spellStart"/>
      <w:r w:rsidRPr="002E6BA0">
        <w:rPr>
          <w:rFonts w:ascii="Nirmala UI" w:eastAsiaTheme="minorEastAsia" w:hAnsi="Nirmala UI" w:cs="Nirmala UI"/>
          <w:b/>
          <w:color w:val="202124"/>
          <w:sz w:val="28"/>
          <w:szCs w:val="28"/>
          <w:cs/>
          <w:lang w:eastAsia="en-IN" w:bidi="hi-IN"/>
        </w:rPr>
        <w:t>साईंस</w:t>
      </w:r>
      <w:proofErr w:type="spellEnd"/>
      <w:r w:rsidRPr="002E6BA0">
        <w:rPr>
          <w:rFonts w:ascii="Nirmala UI" w:eastAsiaTheme="minorEastAsia" w:hAnsi="Nirmala UI" w:cs="Nirmala UI"/>
          <w:b/>
          <w:color w:val="202124"/>
          <w:sz w:val="28"/>
          <w:szCs w:val="28"/>
          <w:lang w:eastAsia="en-IN" w:bidi="hi-IN"/>
        </w:rPr>
        <w:t xml:space="preserve"> </w:t>
      </w:r>
      <w:proofErr w:type="spellStart"/>
      <w:r w:rsidRPr="002E6BA0">
        <w:rPr>
          <w:rFonts w:ascii="Nirmala UI" w:eastAsiaTheme="minorEastAsia" w:hAnsi="Nirmala UI" w:cs="Nirmala UI"/>
          <w:b/>
          <w:color w:val="202124"/>
          <w:sz w:val="28"/>
          <w:szCs w:val="28"/>
          <w:cs/>
          <w:lang w:eastAsia="en-IN" w:bidi="hi-IN"/>
        </w:rPr>
        <w:t>ब्लाक</w:t>
      </w:r>
      <w:proofErr w:type="spellEnd"/>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का</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निर्माण</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Cs/>
          <w:color w:val="202124"/>
          <w:sz w:val="28"/>
          <w:szCs w:val="28"/>
          <w:lang w:eastAsia="en-IN" w:bidi="hi-IN"/>
        </w:rPr>
        <w:t>iii)</w:t>
      </w:r>
      <w:r w:rsidRPr="002E6BA0">
        <w:rPr>
          <w:rFonts w:ascii="Nirmala UI" w:eastAsiaTheme="minorEastAsia" w:hAnsi="Nirmala UI" w:cs="Nirmala UI"/>
          <w:b/>
          <w:color w:val="202124"/>
          <w:sz w:val="28"/>
          <w:szCs w:val="28"/>
          <w:lang w:eastAsia="en-IN" w:bidi="hi-IN"/>
        </w:rPr>
        <w:t xml:space="preserve"> </w:t>
      </w:r>
      <w:proofErr w:type="spellStart"/>
      <w:r w:rsidRPr="002E6BA0">
        <w:rPr>
          <w:rFonts w:ascii="Nirmala UI" w:eastAsiaTheme="minorEastAsia" w:hAnsi="Nirmala UI" w:cs="Nirmala UI"/>
          <w:b/>
          <w:sz w:val="28"/>
          <w:szCs w:val="28"/>
          <w:cs/>
          <w:lang w:eastAsia="en-IN" w:bidi="hi-IN"/>
        </w:rPr>
        <w:t>ऑडिटोरियम</w:t>
      </w:r>
      <w:proofErr w:type="spellEnd"/>
      <w:r w:rsidRPr="002E6BA0">
        <w:rPr>
          <w:rFonts w:ascii="Nirmala UI" w:eastAsiaTheme="minorEastAsia" w:hAnsi="Nirmala UI" w:cs="Nirmala UI"/>
          <w:b/>
          <w:sz w:val="28"/>
          <w:szCs w:val="28"/>
          <w:lang w:eastAsia="en-IN" w:bidi="hi-IN"/>
        </w:rPr>
        <w:t xml:space="preserve"> </w:t>
      </w:r>
      <w:r w:rsidRPr="002E6BA0">
        <w:rPr>
          <w:rFonts w:ascii="Nirmala UI" w:eastAsiaTheme="minorEastAsia" w:hAnsi="Nirmala UI" w:cs="Nirmala UI"/>
          <w:b/>
          <w:sz w:val="28"/>
          <w:szCs w:val="28"/>
          <w:cs/>
          <w:lang w:eastAsia="en-IN" w:bidi="hi-IN"/>
        </w:rPr>
        <w:t>का</w:t>
      </w:r>
      <w:r w:rsidRPr="002E6BA0">
        <w:rPr>
          <w:rFonts w:ascii="Nirmala UI" w:eastAsiaTheme="minorEastAsia" w:hAnsi="Nirmala UI" w:cs="Nirmala UI"/>
          <w:b/>
          <w:sz w:val="28"/>
          <w:szCs w:val="28"/>
          <w:lang w:eastAsia="en-IN" w:bidi="hi-IN"/>
        </w:rPr>
        <w:t xml:space="preserve"> </w:t>
      </w:r>
      <w:r w:rsidRPr="002E6BA0">
        <w:rPr>
          <w:rFonts w:ascii="Nirmala UI" w:eastAsiaTheme="minorEastAsia" w:hAnsi="Nirmala UI" w:cs="Nirmala UI"/>
          <w:b/>
          <w:sz w:val="28"/>
          <w:szCs w:val="28"/>
          <w:cs/>
          <w:lang w:eastAsia="en-IN" w:bidi="hi-IN"/>
        </w:rPr>
        <w:t>निर्माण</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की</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 xml:space="preserve">स्थिति </w:t>
      </w:r>
      <w:proofErr w:type="spellStart"/>
      <w:r w:rsidRPr="002E6BA0">
        <w:rPr>
          <w:rFonts w:ascii="Nirmala UI" w:eastAsiaTheme="minorEastAsia" w:hAnsi="Nirmala UI" w:cs="Nirmala UI"/>
          <w:b/>
          <w:color w:val="202124"/>
          <w:sz w:val="28"/>
          <w:szCs w:val="28"/>
          <w:cs/>
          <w:lang w:eastAsia="en-IN" w:bidi="hi-IN"/>
        </w:rPr>
        <w:t>निम्नानुसार</w:t>
      </w:r>
      <w:proofErr w:type="spellEnd"/>
      <w:r w:rsidRPr="002E6BA0">
        <w:rPr>
          <w:rFonts w:ascii="Nirmala UI" w:eastAsiaTheme="minorEastAsia" w:hAnsi="Nirmala UI" w:cs="Nirmala UI"/>
          <w:b/>
          <w:color w:val="202124"/>
          <w:sz w:val="28"/>
          <w:szCs w:val="28"/>
          <w:lang w:eastAsia="en-IN" w:bidi="hi-IN"/>
        </w:rPr>
        <w:t xml:space="preserve"> </w:t>
      </w:r>
      <w:proofErr w:type="spellStart"/>
      <w:r w:rsidRPr="002E6BA0">
        <w:rPr>
          <w:rFonts w:ascii="Nirmala UI" w:eastAsiaTheme="minorEastAsia" w:hAnsi="Nirmala UI" w:cs="Nirmala UI"/>
          <w:b/>
          <w:color w:val="202124"/>
          <w:sz w:val="28"/>
          <w:szCs w:val="28"/>
          <w:cs/>
          <w:lang w:eastAsia="en-IN" w:bidi="hi-IN"/>
        </w:rPr>
        <w:t>हैः</w:t>
      </w:r>
      <w:proofErr w:type="spellEnd"/>
      <w:r w:rsidRPr="002E6BA0">
        <w:rPr>
          <w:rFonts w:ascii="Nirmala UI" w:eastAsiaTheme="minorEastAsia" w:hAnsi="Nirmala UI" w:cs="Nirmala UI"/>
          <w:b/>
          <w:color w:val="202124"/>
          <w:sz w:val="28"/>
          <w:szCs w:val="28"/>
          <w:lang w:eastAsia="en-IN" w:bidi="hi-IN"/>
        </w:rPr>
        <w:t xml:space="preserve">- </w:t>
      </w:r>
    </w:p>
    <w:p w14:paraId="7BF423DE" w14:textId="77777777" w:rsidR="002E6BA0" w:rsidRPr="002E6BA0" w:rsidRDefault="002E6BA0" w:rsidP="002E6BA0">
      <w:pPr>
        <w:numPr>
          <w:ilvl w:val="0"/>
          <w:numId w:val="3"/>
        </w:numPr>
        <w:spacing w:after="200" w:line="360" w:lineRule="auto"/>
        <w:ind w:left="1080" w:hanging="540"/>
        <w:contextualSpacing/>
        <w:jc w:val="both"/>
        <w:rPr>
          <w:rFonts w:ascii="Nirmala UI" w:eastAsiaTheme="minorEastAsia" w:hAnsi="Nirmala UI" w:cs="Nirmala UI"/>
          <w:sz w:val="28"/>
          <w:szCs w:val="28"/>
          <w:lang w:eastAsia="en-IN" w:bidi="hi-IN"/>
        </w:rPr>
      </w:pPr>
      <w:r w:rsidRPr="002E6BA0">
        <w:rPr>
          <w:rFonts w:ascii="Nirmala UI" w:eastAsiaTheme="minorEastAsia" w:hAnsi="Nirmala UI" w:cs="Nirmala UI"/>
          <w:b/>
          <w:color w:val="202124"/>
          <w:sz w:val="28"/>
          <w:szCs w:val="28"/>
          <w:cs/>
          <w:lang w:eastAsia="en-IN" w:bidi="hi-IN"/>
        </w:rPr>
        <w:t>जर्जर भवन को ध्वस्त करने</w:t>
      </w:r>
      <w:r w:rsidRPr="002E6BA0">
        <w:rPr>
          <w:rFonts w:ascii="Nirmala UI" w:eastAsiaTheme="minorEastAsia" w:hAnsi="Nirmala UI" w:cs="Nirmala UI"/>
          <w:bCs/>
          <w:color w:val="202124"/>
          <w:sz w:val="28"/>
          <w:szCs w:val="28"/>
          <w:cs/>
          <w:lang w:eastAsia="en-IN" w:bidi="hi-IN"/>
        </w:rPr>
        <w:t xml:space="preserve"> </w:t>
      </w:r>
      <w:r w:rsidRPr="002E6BA0">
        <w:rPr>
          <w:rFonts w:ascii="Nirmala UI" w:eastAsiaTheme="minorEastAsia" w:hAnsi="Nirmala UI" w:cs="Nirmala UI"/>
          <w:b/>
          <w:color w:val="202124"/>
          <w:sz w:val="28"/>
          <w:szCs w:val="28"/>
          <w:cs/>
          <w:lang w:eastAsia="en-IN" w:bidi="hi-IN"/>
        </w:rPr>
        <w:t>हेतु</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विभाग</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b/>
          <w:color w:val="202124"/>
          <w:sz w:val="28"/>
          <w:szCs w:val="28"/>
          <w:cs/>
          <w:lang w:eastAsia="en-IN" w:bidi="hi-IN"/>
        </w:rPr>
        <w:t>द्वारा</w:t>
      </w:r>
      <w:r w:rsidRPr="002E6BA0">
        <w:rPr>
          <w:rFonts w:ascii="Nirmala UI" w:eastAsiaTheme="minorEastAsia" w:hAnsi="Nirmala UI" w:cs="Nirmala UI"/>
          <w:b/>
          <w:color w:val="202124"/>
          <w:sz w:val="28"/>
          <w:szCs w:val="28"/>
          <w:lang w:eastAsia="en-IN" w:bidi="hi-IN"/>
        </w:rPr>
        <w:t xml:space="preserve"> </w:t>
      </w:r>
      <w:r w:rsidRPr="002E6BA0">
        <w:rPr>
          <w:rFonts w:ascii="Nirmala UI" w:eastAsiaTheme="minorEastAsia" w:hAnsi="Nirmala UI" w:cs="Nirmala UI"/>
          <w:sz w:val="28"/>
          <w:szCs w:val="28"/>
          <w:cs/>
          <w:lang w:eastAsia="en-IN" w:bidi="hi-IN"/>
        </w:rPr>
        <w:t xml:space="preserve">लोक निर्माण विभाग को </w:t>
      </w:r>
      <w:proofErr w:type="spellStart"/>
      <w:r w:rsidRPr="002E6BA0">
        <w:rPr>
          <w:rFonts w:ascii="Nirmala UI" w:eastAsiaTheme="minorEastAsia" w:hAnsi="Nirmala UI" w:cs="Nirmala UI"/>
          <w:sz w:val="28"/>
          <w:szCs w:val="28"/>
          <w:cs/>
          <w:lang w:eastAsia="en-IN" w:bidi="hi-IN"/>
        </w:rPr>
        <w:t>रू</w:t>
      </w:r>
      <w:proofErr w:type="spellEnd"/>
      <w:r w:rsidRPr="002E6BA0">
        <w:rPr>
          <w:rFonts w:ascii="Nirmala UI" w:eastAsiaTheme="minorEastAsia" w:hAnsi="Nirmala UI" w:cs="Nirmala UI"/>
          <w:sz w:val="28"/>
          <w:szCs w:val="28"/>
          <w:lang w:eastAsia="en-IN"/>
        </w:rPr>
        <w:t xml:space="preserve">0 6.20 </w:t>
      </w:r>
      <w:r w:rsidRPr="002E6BA0">
        <w:rPr>
          <w:rFonts w:ascii="Nirmala UI" w:eastAsiaTheme="minorEastAsia" w:hAnsi="Nirmala UI" w:cs="Nirmala UI"/>
          <w:sz w:val="28"/>
          <w:szCs w:val="28"/>
          <w:cs/>
          <w:lang w:eastAsia="en-IN" w:bidi="hi-IN"/>
        </w:rPr>
        <w:t>लाख की प्रशासनिक स्वीकृति दिनांक</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lang w:eastAsia="en-IN"/>
        </w:rPr>
        <w:t xml:space="preserve">09.02.2023 </w:t>
      </w:r>
      <w:r w:rsidRPr="002E6BA0">
        <w:rPr>
          <w:rFonts w:ascii="Nirmala UI" w:eastAsiaTheme="minorEastAsia" w:hAnsi="Nirmala UI" w:cs="Nirmala UI"/>
          <w:sz w:val="28"/>
          <w:szCs w:val="28"/>
          <w:cs/>
          <w:lang w:eastAsia="en-IN" w:bidi="hi-IN"/>
        </w:rPr>
        <w:t>को जारी कर</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दी</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गई</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थी। प्राचार्य से</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प्राप्त</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 xml:space="preserve">सूचना दिनांक </w:t>
      </w:r>
      <w:r w:rsidRPr="002E6BA0">
        <w:rPr>
          <w:rFonts w:ascii="Nirmala UI" w:eastAsiaTheme="minorEastAsia" w:hAnsi="Nirmala UI" w:cs="Nirmala UI"/>
          <w:sz w:val="28"/>
          <w:szCs w:val="28"/>
          <w:lang w:eastAsia="en-IN"/>
        </w:rPr>
        <w:t xml:space="preserve">30.11.2023 </w:t>
      </w:r>
      <w:r w:rsidRPr="002E6BA0">
        <w:rPr>
          <w:rFonts w:ascii="Nirmala UI" w:eastAsiaTheme="minorEastAsia" w:hAnsi="Nirmala UI" w:cs="Nirmala UI"/>
          <w:sz w:val="28"/>
          <w:szCs w:val="28"/>
          <w:cs/>
          <w:lang w:eastAsia="en-IN" w:bidi="hi-IN"/>
        </w:rPr>
        <w:t>के अनुसार</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वर्तमान में पुराने भवन को ध्वस्त करने की कार्यवाही</w:t>
      </w:r>
      <w:r w:rsidRPr="002E6BA0">
        <w:rPr>
          <w:rFonts w:ascii="Nirmala UI" w:eastAsiaTheme="minorEastAsia" w:hAnsi="Nirmala UI" w:cs="Nirmala UI"/>
          <w:sz w:val="28"/>
          <w:szCs w:val="28"/>
          <w:lang w:eastAsia="en-IN" w:bidi="hi-IN"/>
        </w:rPr>
        <w:t xml:space="preserve"> 90 </w:t>
      </w:r>
      <w:proofErr w:type="spellStart"/>
      <w:r w:rsidRPr="002E6BA0">
        <w:rPr>
          <w:rFonts w:ascii="Nirmala UI" w:eastAsiaTheme="minorEastAsia" w:hAnsi="Nirmala UI" w:cs="Nirmala UI"/>
          <w:sz w:val="28"/>
          <w:szCs w:val="28"/>
          <w:cs/>
          <w:lang w:eastAsia="en-IN" w:bidi="hi-IN"/>
        </w:rPr>
        <w:t>प्रतिशत</w:t>
      </w:r>
      <w:proofErr w:type="spellEnd"/>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पूर्ण</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हो</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चुकी</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है। प्राचार्य</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द्वारा ध्वस्त</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कराए</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जा</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रहे</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भवन</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के</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स्थान</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पर</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 xml:space="preserve">नए भवन </w:t>
      </w:r>
      <w:proofErr w:type="spellStart"/>
      <w:r w:rsidRPr="002E6BA0">
        <w:rPr>
          <w:rFonts w:ascii="Nirmala UI" w:eastAsiaTheme="minorEastAsia" w:hAnsi="Nirmala UI" w:cs="Nirmala UI"/>
          <w:sz w:val="28"/>
          <w:szCs w:val="28"/>
          <w:cs/>
          <w:lang w:eastAsia="en-IN" w:bidi="hi-IN"/>
        </w:rPr>
        <w:t>केनिर्माण</w:t>
      </w:r>
      <w:proofErr w:type="spellEnd"/>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हेतु</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प्रशासनिक</w:t>
      </w:r>
      <w:r w:rsidRPr="002E6BA0">
        <w:rPr>
          <w:rFonts w:ascii="Nirmala UI" w:eastAsiaTheme="minorEastAsia" w:hAnsi="Nirmala UI" w:cs="Nirmala UI"/>
          <w:sz w:val="28"/>
          <w:szCs w:val="28"/>
          <w:lang w:eastAsia="en-IN" w:bidi="hi-IN"/>
        </w:rPr>
        <w:t xml:space="preserve"> </w:t>
      </w:r>
      <w:proofErr w:type="spellStart"/>
      <w:r w:rsidRPr="002E6BA0">
        <w:rPr>
          <w:rFonts w:ascii="Nirmala UI" w:eastAsiaTheme="minorEastAsia" w:hAnsi="Nirmala UI" w:cs="Nirmala UI"/>
          <w:sz w:val="28"/>
          <w:szCs w:val="28"/>
          <w:cs/>
          <w:lang w:eastAsia="en-IN" w:bidi="hi-IN"/>
        </w:rPr>
        <w:t>स्वीकति</w:t>
      </w:r>
      <w:proofErr w:type="spellEnd"/>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जारी</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करने</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एवं</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 xml:space="preserve"> </w:t>
      </w:r>
      <w:proofErr w:type="spellStart"/>
      <w:r w:rsidRPr="002E6BA0">
        <w:rPr>
          <w:rFonts w:ascii="Nirmala UI" w:eastAsiaTheme="minorEastAsia" w:hAnsi="Nirmala UI" w:cs="Nirmala UI"/>
          <w:sz w:val="28"/>
          <w:szCs w:val="28"/>
          <w:cs/>
          <w:lang w:eastAsia="en-IN" w:bidi="hi-IN"/>
        </w:rPr>
        <w:t>लेआउट</w:t>
      </w:r>
      <w:proofErr w:type="spellEnd"/>
      <w:r w:rsidRPr="002E6BA0">
        <w:rPr>
          <w:rFonts w:ascii="Nirmala UI" w:eastAsiaTheme="minorEastAsia" w:hAnsi="Nirmala UI" w:cs="Nirmala UI"/>
          <w:sz w:val="28"/>
          <w:szCs w:val="28"/>
          <w:cs/>
          <w:lang w:eastAsia="en-IN" w:bidi="hi-IN"/>
        </w:rPr>
        <w:t xml:space="preserve"> </w:t>
      </w:r>
      <w:proofErr w:type="spellStart"/>
      <w:r w:rsidRPr="002E6BA0">
        <w:rPr>
          <w:rFonts w:ascii="Nirmala UI" w:eastAsiaTheme="minorEastAsia" w:hAnsi="Nirmala UI" w:cs="Nirmala UI"/>
          <w:sz w:val="28"/>
          <w:szCs w:val="28"/>
          <w:cs/>
          <w:lang w:eastAsia="en-IN" w:bidi="hi-IN"/>
        </w:rPr>
        <w:t>प्लान</w:t>
      </w:r>
      <w:proofErr w:type="spellEnd"/>
      <w:r w:rsidRPr="002E6BA0">
        <w:rPr>
          <w:rFonts w:ascii="Nirmala UI" w:eastAsiaTheme="minorEastAsia" w:hAnsi="Nirmala UI" w:cs="Nirmala UI"/>
          <w:sz w:val="28"/>
          <w:szCs w:val="28"/>
          <w:cs/>
          <w:lang w:eastAsia="en-IN" w:bidi="hi-IN"/>
        </w:rPr>
        <w:t xml:space="preserve"> एवं </w:t>
      </w:r>
      <w:proofErr w:type="spellStart"/>
      <w:r w:rsidRPr="002E6BA0">
        <w:rPr>
          <w:rFonts w:ascii="Nirmala UI" w:eastAsiaTheme="minorEastAsia" w:hAnsi="Nirmala UI" w:cs="Nirmala UI"/>
          <w:sz w:val="28"/>
          <w:szCs w:val="28"/>
          <w:cs/>
          <w:lang w:eastAsia="en-IN" w:bidi="hi-IN"/>
        </w:rPr>
        <w:t>रफ</w:t>
      </w:r>
      <w:proofErr w:type="spellEnd"/>
      <w:r w:rsidRPr="002E6BA0">
        <w:rPr>
          <w:rFonts w:ascii="Nirmala UI" w:eastAsiaTheme="minorEastAsia" w:hAnsi="Nirmala UI" w:cs="Nirmala UI"/>
          <w:sz w:val="28"/>
          <w:szCs w:val="28"/>
          <w:cs/>
          <w:lang w:eastAsia="en-IN" w:bidi="hi-IN"/>
        </w:rPr>
        <w:t xml:space="preserve"> </w:t>
      </w:r>
      <w:proofErr w:type="spellStart"/>
      <w:r w:rsidRPr="002E6BA0">
        <w:rPr>
          <w:rFonts w:ascii="Nirmala UI" w:eastAsiaTheme="minorEastAsia" w:hAnsi="Nirmala UI" w:cs="Nirmala UI"/>
          <w:sz w:val="28"/>
          <w:szCs w:val="28"/>
          <w:cs/>
          <w:lang w:eastAsia="en-IN" w:bidi="hi-IN"/>
        </w:rPr>
        <w:t>कास्ट</w:t>
      </w:r>
      <w:proofErr w:type="spellEnd"/>
      <w:r w:rsidRPr="002E6BA0">
        <w:rPr>
          <w:rFonts w:ascii="Nirmala UI" w:eastAsiaTheme="minorEastAsia" w:hAnsi="Nirmala UI" w:cs="Nirmala UI"/>
          <w:sz w:val="28"/>
          <w:szCs w:val="28"/>
          <w:cs/>
          <w:lang w:eastAsia="en-IN" w:bidi="hi-IN"/>
        </w:rPr>
        <w:t xml:space="preserve"> </w:t>
      </w:r>
      <w:proofErr w:type="spellStart"/>
      <w:r w:rsidRPr="002E6BA0">
        <w:rPr>
          <w:rFonts w:ascii="Nirmala UI" w:eastAsiaTheme="minorEastAsia" w:hAnsi="Nirmala UI" w:cs="Nirmala UI"/>
          <w:sz w:val="28"/>
          <w:szCs w:val="28"/>
          <w:cs/>
          <w:lang w:eastAsia="en-IN" w:bidi="hi-IN"/>
        </w:rPr>
        <w:t>एस्टीमेट</w:t>
      </w:r>
      <w:proofErr w:type="spellEnd"/>
      <w:r w:rsidRPr="002E6BA0">
        <w:rPr>
          <w:rFonts w:ascii="Nirmala UI" w:eastAsiaTheme="minorEastAsia" w:hAnsi="Nirmala UI" w:cs="Nirmala UI"/>
          <w:sz w:val="28"/>
          <w:szCs w:val="28"/>
          <w:cs/>
          <w:lang w:eastAsia="en-IN" w:bidi="hi-IN"/>
        </w:rPr>
        <w:t xml:space="preserve"> संबंधित</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विभागों</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से</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बनवाने बारे अनुरोध किया गया है।</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 xml:space="preserve">विभाग द्वारा दिनांक </w:t>
      </w:r>
      <w:r w:rsidRPr="002E6BA0">
        <w:rPr>
          <w:rFonts w:ascii="Nirmala UI" w:eastAsiaTheme="minorEastAsia" w:hAnsi="Nirmala UI" w:cs="Nirmala UI"/>
          <w:sz w:val="28"/>
          <w:szCs w:val="28"/>
          <w:lang w:eastAsia="en-IN"/>
        </w:rPr>
        <w:t xml:space="preserve">17.11.2023 </w:t>
      </w:r>
      <w:r w:rsidRPr="002E6BA0">
        <w:rPr>
          <w:rFonts w:ascii="Nirmala UI" w:eastAsiaTheme="minorEastAsia" w:hAnsi="Nirmala UI" w:cs="Nirmala UI"/>
          <w:sz w:val="28"/>
          <w:szCs w:val="28"/>
          <w:cs/>
          <w:lang w:eastAsia="en-IN" w:bidi="hi-IN"/>
        </w:rPr>
        <w:t>तथा</w:t>
      </w:r>
      <w:r w:rsidRPr="002E6BA0">
        <w:rPr>
          <w:rFonts w:ascii="Nirmala UI" w:eastAsiaTheme="minorEastAsia" w:hAnsi="Nirmala UI" w:cs="Nirmala UI"/>
          <w:sz w:val="28"/>
          <w:szCs w:val="28"/>
          <w:lang w:eastAsia="en-IN"/>
        </w:rPr>
        <w:t xml:space="preserve"> 04.12.2023 </w:t>
      </w:r>
      <w:r w:rsidRPr="002E6BA0">
        <w:rPr>
          <w:rFonts w:ascii="Nirmala UI" w:eastAsiaTheme="minorEastAsia" w:hAnsi="Nirmala UI" w:cs="Nirmala UI"/>
          <w:sz w:val="28"/>
          <w:szCs w:val="28"/>
          <w:cs/>
          <w:lang w:eastAsia="en-IN" w:bidi="hi-IN"/>
        </w:rPr>
        <w:t>को मुख्य वास्तुकार हरियाणा को रेखा चित्र बनवाने हेतु</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एवं</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 xml:space="preserve">लोक निर्माण विभाग को </w:t>
      </w:r>
      <w:proofErr w:type="spellStart"/>
      <w:r w:rsidRPr="002E6BA0">
        <w:rPr>
          <w:rFonts w:ascii="Nirmala UI" w:eastAsiaTheme="minorEastAsia" w:hAnsi="Nirmala UI" w:cs="Nirmala UI"/>
          <w:sz w:val="28"/>
          <w:szCs w:val="28"/>
          <w:cs/>
          <w:lang w:eastAsia="en-IN" w:bidi="hi-IN"/>
        </w:rPr>
        <w:t>रफ</w:t>
      </w:r>
      <w:proofErr w:type="spellEnd"/>
      <w:r w:rsidRPr="002E6BA0">
        <w:rPr>
          <w:rFonts w:ascii="Nirmala UI" w:eastAsiaTheme="minorEastAsia" w:hAnsi="Nirmala UI" w:cs="Nirmala UI"/>
          <w:sz w:val="28"/>
          <w:szCs w:val="28"/>
          <w:cs/>
          <w:lang w:eastAsia="en-IN" w:bidi="hi-IN"/>
        </w:rPr>
        <w:t xml:space="preserve"> </w:t>
      </w:r>
      <w:proofErr w:type="spellStart"/>
      <w:r w:rsidRPr="002E6BA0">
        <w:rPr>
          <w:rFonts w:ascii="Nirmala UI" w:eastAsiaTheme="minorEastAsia" w:hAnsi="Nirmala UI" w:cs="Nirmala UI"/>
          <w:sz w:val="28"/>
          <w:szCs w:val="28"/>
          <w:cs/>
          <w:lang w:eastAsia="en-IN" w:bidi="hi-IN"/>
        </w:rPr>
        <w:t>कास्ट</w:t>
      </w:r>
      <w:proofErr w:type="spellEnd"/>
      <w:r w:rsidRPr="002E6BA0">
        <w:rPr>
          <w:rFonts w:ascii="Nirmala UI" w:eastAsiaTheme="minorEastAsia" w:hAnsi="Nirmala UI" w:cs="Nirmala UI"/>
          <w:sz w:val="28"/>
          <w:szCs w:val="28"/>
          <w:cs/>
          <w:lang w:eastAsia="en-IN" w:bidi="hi-IN"/>
        </w:rPr>
        <w:t xml:space="preserve"> </w:t>
      </w:r>
      <w:proofErr w:type="spellStart"/>
      <w:r w:rsidRPr="002E6BA0">
        <w:rPr>
          <w:rFonts w:ascii="Nirmala UI" w:eastAsiaTheme="minorEastAsia" w:hAnsi="Nirmala UI" w:cs="Nirmala UI"/>
          <w:sz w:val="28"/>
          <w:szCs w:val="28"/>
          <w:cs/>
          <w:lang w:eastAsia="en-IN" w:bidi="hi-IN"/>
        </w:rPr>
        <w:t>एस्टीमेट</w:t>
      </w:r>
      <w:proofErr w:type="spellEnd"/>
      <w:r w:rsidRPr="002E6BA0">
        <w:rPr>
          <w:rFonts w:ascii="Nirmala UI" w:eastAsiaTheme="minorEastAsia" w:hAnsi="Nirmala UI" w:cs="Nirmala UI"/>
          <w:sz w:val="28"/>
          <w:szCs w:val="28"/>
          <w:cs/>
          <w:lang w:eastAsia="en-IN" w:bidi="hi-IN"/>
        </w:rPr>
        <w:t xml:space="preserve"> बनवाने हेतु अनुरोध</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किया जा चुका है।</w:t>
      </w:r>
      <w:r w:rsidRPr="002E6BA0">
        <w:rPr>
          <w:rFonts w:ascii="Nirmala UI" w:eastAsiaTheme="minorEastAsia" w:hAnsi="Nirmala UI" w:cs="Nirmala UI"/>
          <w:sz w:val="28"/>
          <w:szCs w:val="28"/>
          <w:lang w:eastAsia="en-IN" w:bidi="hi-IN"/>
        </w:rPr>
        <w:t xml:space="preserve"> </w:t>
      </w:r>
    </w:p>
    <w:p w14:paraId="6010F51B" w14:textId="77777777" w:rsidR="002E6BA0" w:rsidRPr="002E6BA0" w:rsidRDefault="002E6BA0" w:rsidP="002E6BA0">
      <w:pPr>
        <w:numPr>
          <w:ilvl w:val="0"/>
          <w:numId w:val="3"/>
        </w:numPr>
        <w:spacing w:after="200" w:line="360" w:lineRule="auto"/>
        <w:ind w:left="1080" w:hanging="540"/>
        <w:contextualSpacing/>
        <w:jc w:val="both"/>
        <w:rPr>
          <w:rFonts w:ascii="Nirmala UI" w:eastAsiaTheme="minorEastAsia" w:hAnsi="Nirmala UI" w:cs="Nirmala UI"/>
          <w:sz w:val="28"/>
          <w:szCs w:val="28"/>
          <w:lang w:eastAsia="en-IN" w:bidi="hi-IN"/>
        </w:rPr>
      </w:pPr>
      <w:r w:rsidRPr="002E6BA0">
        <w:rPr>
          <w:rFonts w:ascii="Nirmala UI" w:eastAsiaTheme="minorEastAsia" w:hAnsi="Nirmala UI" w:cs="Nirmala UI"/>
          <w:sz w:val="28"/>
          <w:szCs w:val="28"/>
          <w:cs/>
          <w:lang w:eastAsia="en-IN" w:bidi="hi-IN"/>
        </w:rPr>
        <w:t>महाविद्यालय</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के</w:t>
      </w:r>
      <w:r w:rsidRPr="002E6BA0">
        <w:rPr>
          <w:rFonts w:ascii="Nirmala UI" w:eastAsiaTheme="minorEastAsia" w:hAnsi="Nirmala UI" w:cs="Nirmala UI"/>
          <w:sz w:val="28"/>
          <w:szCs w:val="28"/>
          <w:lang w:eastAsia="en-IN" w:bidi="hi-IN"/>
        </w:rPr>
        <w:t xml:space="preserve"> </w:t>
      </w:r>
      <w:proofErr w:type="spellStart"/>
      <w:r w:rsidRPr="002E6BA0">
        <w:rPr>
          <w:rFonts w:ascii="Nirmala UI" w:eastAsiaTheme="minorEastAsia" w:hAnsi="Nirmala UI" w:cs="Nirmala UI"/>
          <w:sz w:val="28"/>
          <w:szCs w:val="28"/>
          <w:cs/>
          <w:lang w:eastAsia="en-IN" w:bidi="hi-IN"/>
        </w:rPr>
        <w:t>साईंस</w:t>
      </w:r>
      <w:proofErr w:type="spellEnd"/>
      <w:r w:rsidRPr="002E6BA0">
        <w:rPr>
          <w:rFonts w:ascii="Nirmala UI" w:eastAsiaTheme="minorEastAsia" w:hAnsi="Nirmala UI" w:cs="Nirmala UI"/>
          <w:sz w:val="28"/>
          <w:szCs w:val="28"/>
          <w:lang w:eastAsia="en-IN" w:bidi="hi-IN"/>
        </w:rPr>
        <w:t xml:space="preserve"> </w:t>
      </w:r>
      <w:proofErr w:type="spellStart"/>
      <w:r w:rsidRPr="002E6BA0">
        <w:rPr>
          <w:rFonts w:ascii="Nirmala UI" w:eastAsiaTheme="minorEastAsia" w:hAnsi="Nirmala UI" w:cs="Nirmala UI"/>
          <w:sz w:val="28"/>
          <w:szCs w:val="28"/>
          <w:cs/>
          <w:lang w:eastAsia="en-IN" w:bidi="hi-IN"/>
        </w:rPr>
        <w:t>ब्लाक</w:t>
      </w:r>
      <w:proofErr w:type="spellEnd"/>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के</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निर्माण</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हेतु</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विभाग</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द्वारा</w:t>
      </w:r>
      <w:r w:rsidRPr="002E6BA0">
        <w:rPr>
          <w:rFonts w:ascii="Nirmala UI" w:eastAsiaTheme="minorEastAsia" w:hAnsi="Nirmala UI" w:cs="Nirmala UI"/>
          <w:sz w:val="28"/>
          <w:szCs w:val="28"/>
          <w:lang w:eastAsia="en-IN" w:bidi="hi-IN"/>
        </w:rPr>
        <w:t xml:space="preserve"> </w:t>
      </w:r>
      <w:proofErr w:type="spellStart"/>
      <w:r w:rsidRPr="002E6BA0">
        <w:rPr>
          <w:rFonts w:ascii="Nirmala UI" w:eastAsiaTheme="minorEastAsia" w:hAnsi="Nirmala UI" w:cs="Nirmala UI"/>
          <w:sz w:val="28"/>
          <w:szCs w:val="28"/>
          <w:cs/>
          <w:lang w:eastAsia="en-IN" w:bidi="hi-IN"/>
        </w:rPr>
        <w:t>रू</w:t>
      </w:r>
      <w:proofErr w:type="spellEnd"/>
      <w:r w:rsidRPr="002E6BA0">
        <w:rPr>
          <w:rFonts w:ascii="Nirmala UI" w:eastAsiaTheme="minorEastAsia" w:hAnsi="Nirmala UI" w:cs="Nirmala UI"/>
          <w:sz w:val="28"/>
          <w:szCs w:val="28"/>
          <w:lang w:eastAsia="en-IN" w:bidi="hi-IN"/>
        </w:rPr>
        <w:t xml:space="preserve">0 442.75 </w:t>
      </w:r>
      <w:r w:rsidRPr="002E6BA0">
        <w:rPr>
          <w:rFonts w:ascii="Nirmala UI" w:eastAsiaTheme="minorEastAsia" w:hAnsi="Nirmala UI" w:cs="Nirmala UI"/>
          <w:sz w:val="28"/>
          <w:szCs w:val="28"/>
          <w:cs/>
          <w:lang w:eastAsia="en-IN" w:bidi="hi-IN"/>
        </w:rPr>
        <w:t>लाख</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की</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अग्रिम</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प्रशासनिक</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स्वीकृति</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लोक</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निर्माण</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विभाग</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को</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दिनांक</w:t>
      </w:r>
      <w:r w:rsidRPr="002E6BA0">
        <w:rPr>
          <w:rFonts w:ascii="Nirmala UI" w:eastAsiaTheme="minorEastAsia" w:hAnsi="Nirmala UI" w:cs="Nirmala UI"/>
          <w:sz w:val="28"/>
          <w:szCs w:val="28"/>
          <w:lang w:eastAsia="en-IN" w:bidi="hi-IN"/>
        </w:rPr>
        <w:t xml:space="preserve"> 20.07.2023 </w:t>
      </w:r>
      <w:r w:rsidRPr="002E6BA0">
        <w:rPr>
          <w:rFonts w:ascii="Nirmala UI" w:eastAsiaTheme="minorEastAsia" w:hAnsi="Nirmala UI" w:cs="Nirmala UI"/>
          <w:sz w:val="28"/>
          <w:szCs w:val="28"/>
          <w:cs/>
          <w:lang w:eastAsia="en-IN" w:bidi="hi-IN"/>
        </w:rPr>
        <w:t>जारी</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कर</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दी</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गई</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थी।</w:t>
      </w:r>
    </w:p>
    <w:p w14:paraId="0597F796" w14:textId="77777777" w:rsidR="002E6BA0" w:rsidRPr="002E6BA0" w:rsidRDefault="002E6BA0" w:rsidP="002E6BA0">
      <w:pPr>
        <w:numPr>
          <w:ilvl w:val="0"/>
          <w:numId w:val="3"/>
        </w:numPr>
        <w:spacing w:after="200" w:line="360" w:lineRule="auto"/>
        <w:ind w:left="1080" w:hanging="540"/>
        <w:contextualSpacing/>
        <w:jc w:val="both"/>
        <w:rPr>
          <w:rFonts w:ascii="Nirmala UI" w:eastAsiaTheme="minorEastAsia" w:hAnsi="Nirmala UI" w:cs="Nirmala UI"/>
          <w:sz w:val="28"/>
          <w:szCs w:val="28"/>
          <w:lang w:eastAsia="en-IN" w:bidi="hi-IN"/>
        </w:rPr>
      </w:pPr>
      <w:r w:rsidRPr="002E6BA0">
        <w:rPr>
          <w:rFonts w:ascii="Nirmala UI" w:eastAsiaTheme="minorEastAsia" w:hAnsi="Nirmala UI" w:cs="Nirmala UI"/>
          <w:sz w:val="28"/>
          <w:szCs w:val="28"/>
          <w:cs/>
          <w:lang w:eastAsia="en-IN" w:bidi="hi-IN"/>
        </w:rPr>
        <w:t>लोक</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निर्माण</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विभाग</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से</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प्राप्त</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सूचना</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अनुसार</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महाविद्यालय</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के</w:t>
      </w:r>
      <w:r w:rsidRPr="002E6BA0">
        <w:rPr>
          <w:rFonts w:ascii="Nirmala UI" w:eastAsiaTheme="minorEastAsia" w:hAnsi="Nirmala UI" w:cs="Nirmala UI"/>
          <w:sz w:val="28"/>
          <w:szCs w:val="28"/>
          <w:lang w:eastAsia="en-IN" w:bidi="hi-IN"/>
        </w:rPr>
        <w:t xml:space="preserve"> </w:t>
      </w:r>
      <w:proofErr w:type="spellStart"/>
      <w:r w:rsidRPr="002E6BA0">
        <w:rPr>
          <w:rFonts w:ascii="Nirmala UI" w:eastAsiaTheme="minorEastAsia" w:hAnsi="Nirmala UI" w:cs="Nirmala UI"/>
          <w:sz w:val="28"/>
          <w:szCs w:val="28"/>
          <w:cs/>
          <w:lang w:eastAsia="en-IN" w:bidi="hi-IN"/>
        </w:rPr>
        <w:t>ऑडिटोरियम</w:t>
      </w:r>
      <w:proofErr w:type="spellEnd"/>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का</w:t>
      </w:r>
      <w:r w:rsidRPr="002E6BA0">
        <w:rPr>
          <w:rFonts w:ascii="Nirmala UI" w:eastAsiaTheme="minorEastAsia" w:hAnsi="Nirmala UI" w:cs="Nirmala UI"/>
          <w:sz w:val="28"/>
          <w:szCs w:val="28"/>
          <w:lang w:eastAsia="en-IN" w:bidi="hi-IN"/>
        </w:rPr>
        <w:t xml:space="preserve"> 36 </w:t>
      </w:r>
      <w:proofErr w:type="spellStart"/>
      <w:r w:rsidRPr="002E6BA0">
        <w:rPr>
          <w:rFonts w:ascii="Nirmala UI" w:eastAsiaTheme="minorEastAsia" w:hAnsi="Nirmala UI" w:cs="Nirmala UI"/>
          <w:sz w:val="28"/>
          <w:szCs w:val="28"/>
          <w:cs/>
          <w:lang w:eastAsia="en-IN" w:bidi="hi-IN"/>
        </w:rPr>
        <w:t>प्रतिशत</w:t>
      </w:r>
      <w:proofErr w:type="spellEnd"/>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निर्माण</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कार्य</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पूर्ण</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हो</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चुका</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है</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जो</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कि</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दिनांक</w:t>
      </w:r>
      <w:r w:rsidRPr="002E6BA0">
        <w:rPr>
          <w:rFonts w:ascii="Nirmala UI" w:eastAsiaTheme="minorEastAsia" w:hAnsi="Nirmala UI" w:cs="Nirmala UI"/>
          <w:sz w:val="28"/>
          <w:szCs w:val="28"/>
          <w:lang w:eastAsia="en-IN" w:bidi="hi-IN"/>
        </w:rPr>
        <w:t xml:space="preserve"> 30.04.2024 </w:t>
      </w:r>
      <w:r w:rsidRPr="002E6BA0">
        <w:rPr>
          <w:rFonts w:ascii="Nirmala UI" w:eastAsiaTheme="minorEastAsia" w:hAnsi="Nirmala UI" w:cs="Nirmala UI"/>
          <w:sz w:val="28"/>
          <w:szCs w:val="28"/>
          <w:cs/>
          <w:lang w:eastAsia="en-IN" w:bidi="hi-IN"/>
        </w:rPr>
        <w:t>तक</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पूर्ण</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हो</w:t>
      </w:r>
      <w:r w:rsidRPr="002E6BA0">
        <w:rPr>
          <w:rFonts w:ascii="Nirmala UI" w:eastAsiaTheme="minorEastAsia" w:hAnsi="Nirmala UI" w:cs="Nirmala UI"/>
          <w:sz w:val="28"/>
          <w:szCs w:val="28"/>
          <w:lang w:eastAsia="en-IN" w:bidi="hi-IN"/>
        </w:rPr>
        <w:t xml:space="preserve"> </w:t>
      </w:r>
      <w:r w:rsidRPr="002E6BA0">
        <w:rPr>
          <w:rFonts w:ascii="Nirmala UI" w:eastAsiaTheme="minorEastAsia" w:hAnsi="Nirmala UI" w:cs="Nirmala UI"/>
          <w:sz w:val="28"/>
          <w:szCs w:val="28"/>
          <w:cs/>
          <w:lang w:eastAsia="en-IN" w:bidi="hi-IN"/>
        </w:rPr>
        <w:t>जाएगा।</w:t>
      </w:r>
    </w:p>
    <w:p w14:paraId="3201E2C0" w14:textId="77777777" w:rsidR="002E6BA0" w:rsidRPr="002E6BA0" w:rsidRDefault="002E6BA0" w:rsidP="002E6BA0">
      <w:pPr>
        <w:spacing w:after="200" w:line="360" w:lineRule="auto"/>
        <w:ind w:left="540" w:hanging="630"/>
        <w:jc w:val="both"/>
        <w:rPr>
          <w:rFonts w:ascii="Nirmala UI" w:eastAsiaTheme="minorEastAsia" w:hAnsi="Nirmala UI" w:cs="Nirmala UI"/>
          <w:sz w:val="28"/>
          <w:szCs w:val="28"/>
          <w:lang w:val="en-US" w:bidi="hi-IN"/>
        </w:rPr>
      </w:pPr>
      <w:r w:rsidRPr="002E6BA0">
        <w:rPr>
          <w:rFonts w:ascii="Nirmala UI" w:eastAsiaTheme="minorEastAsia" w:hAnsi="Nirmala UI" w:cs="Nirmala UI"/>
          <w:sz w:val="28"/>
          <w:szCs w:val="28"/>
          <w:cs/>
          <w:lang w:val="en-US" w:bidi="hi-IN"/>
        </w:rPr>
        <w:t>ख</w:t>
      </w:r>
      <w:r w:rsidRPr="002E6BA0">
        <w:rPr>
          <w:rFonts w:ascii="Nirmala UI" w:eastAsiaTheme="minorEastAsia" w:hAnsi="Nirmala UI" w:cs="Nirmala UI"/>
          <w:sz w:val="28"/>
          <w:szCs w:val="28"/>
          <w:lang w:val="en-US" w:bidi="hi-IN"/>
        </w:rPr>
        <w:t xml:space="preserve">) </w:t>
      </w:r>
      <w:r w:rsidRPr="002E6BA0">
        <w:rPr>
          <w:rFonts w:ascii="Nirmala UI" w:eastAsiaTheme="minorEastAsia" w:hAnsi="Nirmala UI" w:cs="Nirmala UI"/>
          <w:sz w:val="28"/>
          <w:szCs w:val="28"/>
          <w:lang w:val="en-US" w:bidi="hi-IN"/>
        </w:rPr>
        <w:tab/>
      </w:r>
      <w:r w:rsidRPr="002E6BA0">
        <w:rPr>
          <w:rFonts w:ascii="Nirmala UI" w:eastAsiaTheme="minorEastAsia" w:hAnsi="Nirmala UI" w:cs="Nirmala UI"/>
          <w:sz w:val="28"/>
          <w:szCs w:val="28"/>
          <w:cs/>
          <w:lang w:val="en-US" w:bidi="hi-IN"/>
        </w:rPr>
        <w:t>मुख्य वास्तुकार हरियाणा से रेखा चित्र तथा</w:t>
      </w:r>
      <w:r w:rsidRPr="002E6BA0">
        <w:rPr>
          <w:rFonts w:ascii="Nirmala UI" w:eastAsiaTheme="minorEastAsia" w:hAnsi="Nirmala UI" w:cs="Nirmala UI"/>
          <w:sz w:val="28"/>
          <w:szCs w:val="28"/>
          <w:lang w:val="en-US" w:bidi="hi-IN"/>
        </w:rPr>
        <w:t xml:space="preserve"> </w:t>
      </w:r>
      <w:r w:rsidRPr="002E6BA0">
        <w:rPr>
          <w:rFonts w:ascii="Nirmala UI" w:eastAsiaTheme="minorEastAsia" w:hAnsi="Nirmala UI" w:cs="Nirmala UI"/>
          <w:sz w:val="28"/>
          <w:szCs w:val="28"/>
          <w:cs/>
          <w:lang w:val="en-US" w:bidi="hi-IN"/>
        </w:rPr>
        <w:t xml:space="preserve">लोक निर्माण विभाग से </w:t>
      </w:r>
      <w:proofErr w:type="spellStart"/>
      <w:r w:rsidRPr="002E6BA0">
        <w:rPr>
          <w:rFonts w:ascii="Nirmala UI" w:eastAsiaTheme="minorEastAsia" w:hAnsi="Nirmala UI" w:cs="Nirmala UI"/>
          <w:sz w:val="28"/>
          <w:szCs w:val="28"/>
          <w:cs/>
          <w:lang w:val="en-US" w:bidi="hi-IN"/>
        </w:rPr>
        <w:t>रफ</w:t>
      </w:r>
      <w:proofErr w:type="spellEnd"/>
      <w:r w:rsidRPr="002E6BA0">
        <w:rPr>
          <w:rFonts w:ascii="Nirmala UI" w:eastAsiaTheme="minorEastAsia" w:hAnsi="Nirmala UI" w:cs="Nirmala UI"/>
          <w:sz w:val="28"/>
          <w:szCs w:val="28"/>
          <w:cs/>
          <w:lang w:val="en-US" w:bidi="hi-IN"/>
        </w:rPr>
        <w:t xml:space="preserve"> </w:t>
      </w:r>
      <w:proofErr w:type="spellStart"/>
      <w:r w:rsidRPr="002E6BA0">
        <w:rPr>
          <w:rFonts w:ascii="Nirmala UI" w:eastAsiaTheme="minorEastAsia" w:hAnsi="Nirmala UI" w:cs="Nirmala UI"/>
          <w:sz w:val="28"/>
          <w:szCs w:val="28"/>
          <w:cs/>
          <w:lang w:val="en-US" w:bidi="hi-IN"/>
        </w:rPr>
        <w:t>कास्ट</w:t>
      </w:r>
      <w:proofErr w:type="spellEnd"/>
      <w:r w:rsidRPr="002E6BA0">
        <w:rPr>
          <w:rFonts w:ascii="Nirmala UI" w:eastAsiaTheme="minorEastAsia" w:hAnsi="Nirmala UI" w:cs="Nirmala UI"/>
          <w:sz w:val="28"/>
          <w:szCs w:val="28"/>
          <w:cs/>
          <w:lang w:val="en-US" w:bidi="hi-IN"/>
        </w:rPr>
        <w:t xml:space="preserve"> </w:t>
      </w:r>
      <w:proofErr w:type="spellStart"/>
      <w:r w:rsidRPr="002E6BA0">
        <w:rPr>
          <w:rFonts w:ascii="Nirmala UI" w:eastAsiaTheme="minorEastAsia" w:hAnsi="Nirmala UI" w:cs="Nirmala UI"/>
          <w:sz w:val="28"/>
          <w:szCs w:val="28"/>
          <w:cs/>
          <w:lang w:val="en-US" w:bidi="hi-IN"/>
        </w:rPr>
        <w:t>एस्टीमेट</w:t>
      </w:r>
      <w:proofErr w:type="spellEnd"/>
      <w:r w:rsidRPr="002E6BA0">
        <w:rPr>
          <w:rFonts w:ascii="Nirmala UI" w:eastAsiaTheme="minorEastAsia" w:hAnsi="Nirmala UI" w:cs="Nirmala UI"/>
          <w:sz w:val="28"/>
          <w:szCs w:val="28"/>
          <w:cs/>
          <w:lang w:val="en-US" w:bidi="hi-IN"/>
        </w:rPr>
        <w:t xml:space="preserve"> प्राप्त होने उपरान्त</w:t>
      </w:r>
      <w:r w:rsidRPr="002E6BA0">
        <w:rPr>
          <w:rFonts w:ascii="Nirmala UI" w:eastAsiaTheme="minorEastAsia" w:hAnsi="Nirmala UI" w:cs="Nirmala UI"/>
          <w:sz w:val="28"/>
          <w:szCs w:val="28"/>
          <w:lang w:val="en-US" w:bidi="hi-IN"/>
        </w:rPr>
        <w:t xml:space="preserve"> </w:t>
      </w:r>
      <w:r w:rsidRPr="002E6BA0">
        <w:rPr>
          <w:rFonts w:ascii="Nirmala UI" w:eastAsiaTheme="minorEastAsia" w:hAnsi="Nirmala UI" w:cs="Nirmala UI"/>
          <w:sz w:val="28"/>
          <w:szCs w:val="28"/>
          <w:cs/>
          <w:lang w:val="en-US" w:bidi="hi-IN"/>
        </w:rPr>
        <w:t>विभाग</w:t>
      </w:r>
      <w:r w:rsidRPr="002E6BA0">
        <w:rPr>
          <w:rFonts w:ascii="Nirmala UI" w:eastAsiaTheme="minorEastAsia" w:hAnsi="Nirmala UI" w:cs="Nirmala UI"/>
          <w:sz w:val="28"/>
          <w:szCs w:val="28"/>
          <w:lang w:val="en-US" w:bidi="hi-IN"/>
        </w:rPr>
        <w:t xml:space="preserve"> </w:t>
      </w:r>
      <w:r w:rsidRPr="002E6BA0">
        <w:rPr>
          <w:rFonts w:ascii="Nirmala UI" w:eastAsiaTheme="minorEastAsia" w:hAnsi="Nirmala UI" w:cs="Nirmala UI"/>
          <w:sz w:val="28"/>
          <w:szCs w:val="28"/>
          <w:cs/>
          <w:lang w:val="en-US" w:bidi="hi-IN"/>
        </w:rPr>
        <w:t>द्वारा</w:t>
      </w:r>
      <w:r w:rsidRPr="002E6BA0">
        <w:rPr>
          <w:rFonts w:ascii="Nirmala UI" w:eastAsiaTheme="minorEastAsia" w:hAnsi="Nirmala UI" w:cs="Nirmala UI"/>
          <w:sz w:val="28"/>
          <w:szCs w:val="28"/>
          <w:lang w:val="en-US" w:bidi="hi-IN"/>
        </w:rPr>
        <w:t xml:space="preserve"> </w:t>
      </w:r>
      <w:r w:rsidRPr="002E6BA0">
        <w:rPr>
          <w:rFonts w:ascii="Nirmala UI" w:eastAsiaTheme="minorEastAsia" w:hAnsi="Nirmala UI" w:cs="Nirmala UI"/>
          <w:sz w:val="28"/>
          <w:szCs w:val="28"/>
          <w:cs/>
          <w:lang w:val="en-US" w:bidi="hi-IN"/>
        </w:rPr>
        <w:t>प्रशासनिक स्वीकृति जारी</w:t>
      </w:r>
      <w:r w:rsidRPr="002E6BA0">
        <w:rPr>
          <w:rFonts w:ascii="Nirmala UI" w:eastAsiaTheme="minorEastAsia" w:hAnsi="Nirmala UI" w:cs="Nirmala UI"/>
          <w:sz w:val="28"/>
          <w:szCs w:val="28"/>
          <w:lang w:val="en-US" w:bidi="hi-IN"/>
        </w:rPr>
        <w:t xml:space="preserve"> </w:t>
      </w:r>
      <w:r w:rsidRPr="002E6BA0">
        <w:rPr>
          <w:rFonts w:ascii="Nirmala UI" w:eastAsiaTheme="minorEastAsia" w:hAnsi="Nirmala UI" w:cs="Nirmala UI"/>
          <w:sz w:val="28"/>
          <w:szCs w:val="28"/>
          <w:cs/>
          <w:lang w:val="en-US" w:bidi="hi-IN"/>
        </w:rPr>
        <w:t>की</w:t>
      </w:r>
      <w:r w:rsidRPr="002E6BA0">
        <w:rPr>
          <w:rFonts w:ascii="Nirmala UI" w:eastAsiaTheme="minorEastAsia" w:hAnsi="Nirmala UI" w:cs="Nirmala UI"/>
          <w:sz w:val="28"/>
          <w:szCs w:val="28"/>
          <w:lang w:val="en-US" w:bidi="hi-IN"/>
        </w:rPr>
        <w:t xml:space="preserve"> </w:t>
      </w:r>
      <w:r w:rsidRPr="002E6BA0">
        <w:rPr>
          <w:rFonts w:ascii="Nirmala UI" w:eastAsiaTheme="minorEastAsia" w:hAnsi="Nirmala UI" w:cs="Nirmala UI"/>
          <w:sz w:val="28"/>
          <w:szCs w:val="28"/>
          <w:cs/>
          <w:lang w:val="en-US" w:bidi="hi-IN"/>
        </w:rPr>
        <w:t>जाएगी और लोक निर्माण विभाग (भवन एवं सड़क) हरियाणा</w:t>
      </w:r>
      <w:r w:rsidRPr="002E6BA0">
        <w:rPr>
          <w:rFonts w:ascii="Nirmala UI" w:eastAsiaTheme="minorEastAsia" w:hAnsi="Nirmala UI" w:cs="Nirmala UI"/>
          <w:sz w:val="28"/>
          <w:szCs w:val="28"/>
          <w:lang w:val="en-US" w:bidi="hi-IN"/>
        </w:rPr>
        <w:t xml:space="preserve"> </w:t>
      </w:r>
      <w:r w:rsidRPr="002E6BA0">
        <w:rPr>
          <w:rFonts w:ascii="Nirmala UI" w:eastAsiaTheme="minorEastAsia" w:hAnsi="Nirmala UI" w:cs="Nirmala UI"/>
          <w:sz w:val="28"/>
          <w:szCs w:val="28"/>
          <w:cs/>
          <w:lang w:val="en-US" w:bidi="hi-IN"/>
        </w:rPr>
        <w:t>द्वारा भवन</w:t>
      </w:r>
      <w:r w:rsidRPr="002E6BA0">
        <w:rPr>
          <w:rFonts w:ascii="Nirmala UI" w:eastAsiaTheme="minorEastAsia" w:hAnsi="Nirmala UI" w:cs="Nirmala UI"/>
          <w:sz w:val="28"/>
          <w:szCs w:val="28"/>
          <w:lang w:val="en-US" w:bidi="hi-IN"/>
        </w:rPr>
        <w:t xml:space="preserve"> </w:t>
      </w:r>
      <w:r w:rsidRPr="002E6BA0">
        <w:rPr>
          <w:rFonts w:ascii="Nirmala UI" w:eastAsiaTheme="minorEastAsia" w:hAnsi="Nirmala UI" w:cs="Nirmala UI"/>
          <w:sz w:val="28"/>
          <w:szCs w:val="28"/>
          <w:cs/>
          <w:lang w:val="en-US" w:bidi="hi-IN"/>
        </w:rPr>
        <w:t>निर्माण</w:t>
      </w:r>
      <w:r w:rsidRPr="002E6BA0">
        <w:rPr>
          <w:rFonts w:ascii="Nirmala UI" w:eastAsiaTheme="minorEastAsia" w:hAnsi="Nirmala UI" w:cs="Nirmala UI"/>
          <w:sz w:val="28"/>
          <w:szCs w:val="28"/>
          <w:lang w:val="en-US" w:bidi="hi-IN"/>
        </w:rPr>
        <w:t xml:space="preserve"> </w:t>
      </w:r>
      <w:r w:rsidRPr="002E6BA0">
        <w:rPr>
          <w:rFonts w:ascii="Nirmala UI" w:eastAsiaTheme="minorEastAsia" w:hAnsi="Nirmala UI" w:cs="Nirmala UI"/>
          <w:sz w:val="28"/>
          <w:szCs w:val="28"/>
          <w:cs/>
          <w:lang w:val="en-US" w:bidi="hi-IN"/>
        </w:rPr>
        <w:t>हेतु</w:t>
      </w:r>
      <w:r w:rsidRPr="002E6BA0">
        <w:rPr>
          <w:rFonts w:ascii="Nirmala UI" w:eastAsiaTheme="minorEastAsia" w:hAnsi="Nirmala UI" w:cs="Nirmala UI"/>
          <w:sz w:val="28"/>
          <w:szCs w:val="28"/>
          <w:lang w:val="en-US" w:bidi="hi-IN"/>
        </w:rPr>
        <w:t xml:space="preserve"> </w:t>
      </w:r>
      <w:proofErr w:type="spellStart"/>
      <w:r w:rsidRPr="002E6BA0">
        <w:rPr>
          <w:rFonts w:ascii="Nirmala UI" w:eastAsiaTheme="minorEastAsia" w:hAnsi="Nirmala UI" w:cs="Nirmala UI"/>
          <w:sz w:val="28"/>
          <w:szCs w:val="28"/>
          <w:cs/>
          <w:lang w:val="en-US" w:bidi="hi-IN"/>
        </w:rPr>
        <w:t>निविदा</w:t>
      </w:r>
      <w:proofErr w:type="spellEnd"/>
      <w:r w:rsidRPr="002E6BA0">
        <w:rPr>
          <w:rFonts w:ascii="Nirmala UI" w:eastAsiaTheme="minorEastAsia" w:hAnsi="Nirmala UI" w:cs="Nirmala UI"/>
          <w:sz w:val="28"/>
          <w:szCs w:val="28"/>
          <w:cs/>
          <w:lang w:val="en-US" w:bidi="hi-IN"/>
        </w:rPr>
        <w:t xml:space="preserve"> जारी की</w:t>
      </w:r>
      <w:r w:rsidRPr="002E6BA0">
        <w:rPr>
          <w:rFonts w:ascii="Nirmala UI" w:eastAsiaTheme="minorEastAsia" w:hAnsi="Nirmala UI" w:cs="Nirmala UI"/>
          <w:sz w:val="28"/>
          <w:szCs w:val="28"/>
          <w:lang w:val="en-US" w:bidi="hi-IN"/>
        </w:rPr>
        <w:t xml:space="preserve"> </w:t>
      </w:r>
      <w:r w:rsidRPr="002E6BA0">
        <w:rPr>
          <w:rFonts w:ascii="Nirmala UI" w:eastAsiaTheme="minorEastAsia" w:hAnsi="Nirmala UI" w:cs="Nirmala UI"/>
          <w:sz w:val="28"/>
          <w:szCs w:val="28"/>
          <w:cs/>
          <w:lang w:val="en-US" w:bidi="hi-IN"/>
        </w:rPr>
        <w:t>जाएगी।</w:t>
      </w:r>
    </w:p>
    <w:p w14:paraId="0D64AE81" w14:textId="77777777" w:rsidR="002E6BA0" w:rsidRPr="002E6BA0" w:rsidRDefault="002E6BA0" w:rsidP="002E6BA0">
      <w:pPr>
        <w:spacing w:after="200" w:line="360" w:lineRule="auto"/>
        <w:jc w:val="both"/>
        <w:rPr>
          <w:rFonts w:ascii="Nirmala UI" w:eastAsiaTheme="minorEastAsia" w:hAnsi="Nirmala UI" w:cs="Nirmala UI"/>
          <w:sz w:val="16"/>
          <w:szCs w:val="16"/>
          <w:lang w:val="en-US"/>
        </w:rPr>
      </w:pPr>
    </w:p>
    <w:p w14:paraId="7ADFA01F" w14:textId="77777777" w:rsidR="00D65B56" w:rsidRPr="002E6BA0" w:rsidRDefault="00D65B56">
      <w:pPr>
        <w:rPr>
          <w:lang w:val="en-US"/>
        </w:rPr>
      </w:pPr>
    </w:p>
    <w:sectPr w:rsidR="00D65B56" w:rsidRPr="002E6BA0" w:rsidSect="007B4469">
      <w:headerReference w:type="default" r:id="rId5"/>
      <w:pgSz w:w="12240" w:h="20160" w:code="5"/>
      <w:pgMar w:top="1440" w:right="1170" w:bottom="1440" w:left="117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3AAA" w14:textId="77777777" w:rsidR="008B476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72E92"/>
    <w:multiLevelType w:val="hybridMultilevel"/>
    <w:tmpl w:val="FFFFFFFF"/>
    <w:lvl w:ilvl="0" w:tplc="0409001B">
      <w:start w:val="1"/>
      <w:numFmt w:val="lowerRoman"/>
      <w:lvlText w:val="%1."/>
      <w:lvlJc w:val="right"/>
      <w:pPr>
        <w:ind w:left="2070" w:hanging="360"/>
      </w:pPr>
      <w:rPr>
        <w:rFonts w:cs="Times New Roman"/>
        <w:b w:val="0"/>
        <w:bCs/>
        <w:color w:val="202124"/>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 w15:restartNumberingAfterBreak="0">
    <w:nsid w:val="3F060AC6"/>
    <w:multiLevelType w:val="hybridMultilevel"/>
    <w:tmpl w:val="FFFFFFFF"/>
    <w:lvl w:ilvl="0" w:tplc="193A235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8BF54E6"/>
    <w:multiLevelType w:val="hybridMultilevel"/>
    <w:tmpl w:val="FFFFFFFF"/>
    <w:lvl w:ilvl="0" w:tplc="EEB6632E">
      <w:start w:val="1"/>
      <w:numFmt w:val="hindiVowels"/>
      <w:lvlText w:val="(%1)"/>
      <w:lvlJc w:val="left"/>
      <w:pPr>
        <w:ind w:left="720" w:hanging="360"/>
      </w:pPr>
      <w:rPr>
        <w:rFonts w:ascii="Nirmala UI" w:hAnsi="Nirmala UI" w:cs="Nirmala UI"/>
        <w:b w:val="0"/>
        <w:bCs w:val="0"/>
        <w:sz w:val="27"/>
        <w:szCs w:val="2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48D4CEA"/>
    <w:multiLevelType w:val="hybridMultilevel"/>
    <w:tmpl w:val="FFFFFFFF"/>
    <w:lvl w:ilvl="0" w:tplc="6C381FF0">
      <w:start w:val="1"/>
      <w:numFmt w:val="hindiVowels"/>
      <w:lvlText w:val="%1)"/>
      <w:lvlJc w:val="left"/>
      <w:pPr>
        <w:ind w:left="1710" w:hanging="360"/>
      </w:pPr>
      <w:rPr>
        <w:rFonts w:ascii="Times New Roman" w:hAnsi="Times New Roman"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4" w15:restartNumberingAfterBreak="0">
    <w:nsid w:val="73EA345E"/>
    <w:multiLevelType w:val="hybridMultilevel"/>
    <w:tmpl w:val="FFFFFFFF"/>
    <w:lvl w:ilvl="0" w:tplc="04090019">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15:restartNumberingAfterBreak="0">
    <w:nsid w:val="7CE12A1B"/>
    <w:multiLevelType w:val="hybridMultilevel"/>
    <w:tmpl w:val="FFFFFFFF"/>
    <w:lvl w:ilvl="0" w:tplc="472E30E8">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36607390">
    <w:abstractNumId w:val="4"/>
  </w:num>
  <w:num w:numId="2" w16cid:durableId="1550412009">
    <w:abstractNumId w:val="3"/>
  </w:num>
  <w:num w:numId="3" w16cid:durableId="204411665">
    <w:abstractNumId w:val="0"/>
  </w:num>
  <w:num w:numId="4" w16cid:durableId="466237564">
    <w:abstractNumId w:val="2"/>
  </w:num>
  <w:num w:numId="5" w16cid:durableId="489685478">
    <w:abstractNumId w:val="5"/>
  </w:num>
  <w:num w:numId="6" w16cid:durableId="185757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7D"/>
    <w:rsid w:val="000D037D"/>
    <w:rsid w:val="002E6BA0"/>
    <w:rsid w:val="00D65B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4EDD2-E72B-437E-A9B6-9E97A3A9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Bullet List Paragraph,Use Case List Paragraph,List Paragraph1,Resume Title,List Paragraph Char Char,Bullet 1,b1,Number_1,SGLText List Paragraph,new,List Paragraph11,List Paragraph2,Colorful List - Accent 11,Bullit,ARIA"/>
    <w:basedOn w:val="Normal"/>
    <w:link w:val="ListParagraphChar"/>
    <w:uiPriority w:val="34"/>
    <w:qFormat/>
    <w:rsid w:val="002E6BA0"/>
    <w:pPr>
      <w:spacing w:after="200" w:line="276" w:lineRule="auto"/>
      <w:ind w:left="720"/>
      <w:contextualSpacing/>
    </w:pPr>
    <w:rPr>
      <w:rFonts w:eastAsiaTheme="minorEastAsia" w:cs="Mangal"/>
      <w:lang w:eastAsia="en-IN"/>
    </w:rPr>
  </w:style>
  <w:style w:type="paragraph" w:styleId="HTMLPreformatted">
    <w:name w:val="HTML Preformatted"/>
    <w:basedOn w:val="Normal"/>
    <w:link w:val="HTMLPreformattedChar"/>
    <w:uiPriority w:val="99"/>
    <w:unhideWhenUsed/>
    <w:rsid w:val="002E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E6BA0"/>
    <w:rPr>
      <w:rFonts w:ascii="Courier New" w:eastAsia="Times New Roman" w:hAnsi="Courier New" w:cs="Courier New"/>
      <w:sz w:val="20"/>
      <w:szCs w:val="20"/>
      <w:lang w:val="en-US"/>
    </w:rPr>
  </w:style>
  <w:style w:type="character" w:customStyle="1" w:styleId="y2iqfc">
    <w:name w:val="y2iqfc"/>
    <w:basedOn w:val="DefaultParagraphFont"/>
    <w:rsid w:val="002E6BA0"/>
    <w:rPr>
      <w:rFonts w:cs="Times New Roman"/>
    </w:rPr>
  </w:style>
  <w:style w:type="paragraph" w:styleId="Header">
    <w:name w:val="header"/>
    <w:basedOn w:val="Normal"/>
    <w:link w:val="HeaderChar"/>
    <w:uiPriority w:val="99"/>
    <w:unhideWhenUsed/>
    <w:rsid w:val="002E6BA0"/>
    <w:pPr>
      <w:tabs>
        <w:tab w:val="center" w:pos="4680"/>
        <w:tab w:val="right" w:pos="9360"/>
      </w:tabs>
      <w:spacing w:line="240" w:lineRule="auto"/>
    </w:pPr>
    <w:rPr>
      <w:rFonts w:eastAsiaTheme="minorEastAsia" w:cs="Mangal"/>
      <w:lang w:val="en-US"/>
    </w:rPr>
  </w:style>
  <w:style w:type="character" w:customStyle="1" w:styleId="HeaderChar">
    <w:name w:val="Header Char"/>
    <w:basedOn w:val="DefaultParagraphFont"/>
    <w:link w:val="Header"/>
    <w:uiPriority w:val="99"/>
    <w:rsid w:val="002E6BA0"/>
    <w:rPr>
      <w:rFonts w:eastAsiaTheme="minorEastAsia" w:cs="Mangal"/>
      <w:lang w:val="en-US"/>
    </w:rPr>
  </w:style>
  <w:style w:type="character" w:customStyle="1" w:styleId="ListParagraphChar">
    <w:name w:val="List Paragraph Char"/>
    <w:aliases w:val="First level bullet Char,Bullet List Paragraph Char,Use Case List Paragraph Char,List Paragraph1 Char,Resume Title Char,List Paragraph Char Char Char,Bullet 1 Char,b1 Char,Number_1 Char,SGLText List Paragraph Char,new Char,Bullit Char"/>
    <w:link w:val="ListParagraph"/>
    <w:uiPriority w:val="34"/>
    <w:qFormat/>
    <w:locked/>
    <w:rsid w:val="002E6BA0"/>
    <w:rPr>
      <w:rFonts w:eastAsiaTheme="minorEastAsia" w:cs="Mangal"/>
      <w:lang w:eastAsia="en-IN"/>
    </w:rPr>
  </w:style>
  <w:style w:type="paragraph" w:styleId="NoSpacing">
    <w:name w:val="No Spacing"/>
    <w:uiPriority w:val="1"/>
    <w:qFormat/>
    <w:rsid w:val="002E6BA0"/>
    <w:pPr>
      <w:spacing w:line="240" w:lineRule="auto"/>
    </w:pPr>
    <w:rPr>
      <w:rFonts w:eastAsiaTheme="minorEastAsia" w:cs="Mang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2023-12-13T06:45:00Z</dcterms:created>
  <dcterms:modified xsi:type="dcterms:W3CDTF">2023-12-13T06:45:00Z</dcterms:modified>
</cp:coreProperties>
</file>