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591A" w14:textId="77777777" w:rsidR="00AA4420" w:rsidRPr="00AA4420" w:rsidRDefault="00AA4420" w:rsidP="00AA4420">
      <w:pPr>
        <w:jc w:val="center"/>
        <w:rPr>
          <w:rFonts w:ascii="Arial" w:eastAsia="PMingLiU" w:hAnsi="Arial" w:cs="Arial"/>
          <w:b/>
          <w:sz w:val="28"/>
          <w:lang w:eastAsia="zh-TW"/>
        </w:rPr>
      </w:pPr>
    </w:p>
    <w:p w14:paraId="714E0FF0" w14:textId="77777777" w:rsidR="00AA4420" w:rsidRPr="00AA4420" w:rsidRDefault="00AA4420" w:rsidP="00AA4420">
      <w:pPr>
        <w:ind w:right="129"/>
        <w:jc w:val="center"/>
        <w:rPr>
          <w:rFonts w:ascii="Arial" w:eastAsia="PMingLiU" w:hAnsi="Arial" w:cs="Arial"/>
          <w:b/>
          <w:sz w:val="28"/>
          <w:lang w:eastAsia="zh-TW"/>
        </w:rPr>
      </w:pPr>
    </w:p>
    <w:p w14:paraId="5AC64DB1" w14:textId="77777777" w:rsidR="00AA4420" w:rsidRPr="00AA4420" w:rsidRDefault="00AA4420" w:rsidP="00AA4420">
      <w:pPr>
        <w:ind w:right="129"/>
        <w:jc w:val="center"/>
        <w:rPr>
          <w:rFonts w:ascii="Arial" w:eastAsia="PMingLiU" w:hAnsi="Arial" w:cs="Arial"/>
          <w:b/>
          <w:sz w:val="28"/>
          <w:lang w:eastAsia="zh-TW"/>
        </w:rPr>
      </w:pPr>
      <w:r w:rsidRPr="00AA4420">
        <w:rPr>
          <w:rFonts w:ascii="Arial" w:eastAsia="PMingLiU" w:hAnsi="Arial" w:cs="Arial"/>
          <w:b/>
          <w:sz w:val="28"/>
          <w:lang w:eastAsia="zh-TW"/>
        </w:rPr>
        <w:t>To Construct the Green Expressway</w:t>
      </w:r>
    </w:p>
    <w:p w14:paraId="049F6189" w14:textId="77777777" w:rsidR="00AA4420" w:rsidRPr="00AA4420" w:rsidRDefault="00AA4420" w:rsidP="00AA4420">
      <w:pPr>
        <w:ind w:right="129"/>
        <w:jc w:val="center"/>
        <w:rPr>
          <w:rFonts w:ascii="Arial" w:eastAsia="PMingLiU" w:hAnsi="Arial" w:cs="Arial"/>
          <w:sz w:val="28"/>
          <w:lang w:eastAsia="zh-TW"/>
        </w:rPr>
      </w:pPr>
    </w:p>
    <w:p w14:paraId="716D7D43" w14:textId="77777777" w:rsidR="00AA4420" w:rsidRPr="00AA4420" w:rsidRDefault="00AA4420" w:rsidP="00AA4420">
      <w:pPr>
        <w:tabs>
          <w:tab w:val="left" w:pos="3443"/>
        </w:tabs>
        <w:ind w:right="129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ab/>
      </w:r>
    </w:p>
    <w:p w14:paraId="106B71E6" w14:textId="77777777" w:rsidR="00AA4420" w:rsidRPr="00AA4420" w:rsidRDefault="00AA4420" w:rsidP="00AA4420">
      <w:pPr>
        <w:spacing w:line="480" w:lineRule="auto"/>
        <w:ind w:left="1134" w:right="129" w:hanging="1843"/>
        <w:jc w:val="both"/>
        <w:rPr>
          <w:rFonts w:ascii="Arial" w:eastAsia="PMingLiU" w:hAnsi="Arial" w:cs="Arial"/>
          <w:b/>
          <w:lang w:eastAsia="zh-TW"/>
        </w:rPr>
      </w:pPr>
      <w:r w:rsidRPr="00AA4420">
        <w:rPr>
          <w:rFonts w:ascii="Arial" w:eastAsia="PMingLiU" w:hAnsi="Arial" w:cs="Arial"/>
          <w:b/>
          <w:lang w:eastAsia="zh-TW"/>
        </w:rPr>
        <w:t xml:space="preserve">  85. (14/17/22)</w:t>
      </w:r>
      <w:r w:rsidRPr="00AA4420">
        <w:rPr>
          <w:rFonts w:ascii="Arial" w:eastAsia="PMingLiU" w:hAnsi="Arial" w:cs="Arial"/>
          <w:b/>
          <w:lang w:eastAsia="zh-TW"/>
        </w:rPr>
        <w:tab/>
        <w:t>Sh. NEERAJ SHARMA (Faridabad Nit):</w:t>
      </w:r>
    </w:p>
    <w:p w14:paraId="04FD3018" w14:textId="77777777" w:rsidR="00AA4420" w:rsidRPr="00AA4420" w:rsidRDefault="00AA4420" w:rsidP="00AA4420">
      <w:pPr>
        <w:numPr>
          <w:ilvl w:val="0"/>
          <w:numId w:val="1"/>
        </w:num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 xml:space="preserve">whether it is fact that the Green Expressway is being constructed for connecting Faridabad to 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Airport; if so, the time/date of its announcement and the time by which it is likely to be constructed; and</w:t>
      </w:r>
    </w:p>
    <w:p w14:paraId="002AAA4A" w14:textId="77777777" w:rsidR="00AA4420" w:rsidRPr="00AA4420" w:rsidRDefault="00AA4420" w:rsidP="00AA4420">
      <w:pPr>
        <w:numPr>
          <w:ilvl w:val="0"/>
          <w:numId w:val="1"/>
        </w:num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 xml:space="preserve">whether it is a fact that an announcement was made by the </w:t>
      </w:r>
      <w:proofErr w:type="gramStart"/>
      <w:r w:rsidRPr="00AA4420">
        <w:rPr>
          <w:rFonts w:ascii="Arial" w:eastAsia="PMingLiU" w:hAnsi="Arial" w:cs="Arial"/>
          <w:lang w:eastAsia="zh-TW"/>
        </w:rPr>
        <w:t>Hon’ble Chief Minister</w:t>
      </w:r>
      <w:proofErr w:type="gramEnd"/>
      <w:r w:rsidRPr="00AA4420">
        <w:rPr>
          <w:rFonts w:ascii="Arial" w:eastAsia="PMingLiU" w:hAnsi="Arial" w:cs="Arial"/>
          <w:lang w:eastAsia="zh-TW"/>
        </w:rPr>
        <w:t xml:space="preserve"> on 3</w:t>
      </w:r>
      <w:r w:rsidRPr="00AA4420">
        <w:rPr>
          <w:rFonts w:ascii="Arial" w:eastAsia="PMingLiU" w:hAnsi="Arial" w:cs="Arial"/>
          <w:vertAlign w:val="superscript"/>
          <w:lang w:eastAsia="zh-TW"/>
        </w:rPr>
        <w:t>rd</w:t>
      </w:r>
      <w:r w:rsidRPr="00AA4420">
        <w:rPr>
          <w:rFonts w:ascii="Arial" w:eastAsia="PMingLiU" w:hAnsi="Arial" w:cs="Arial"/>
          <w:lang w:eastAsia="zh-TW"/>
        </w:rPr>
        <w:t xml:space="preserve"> May 2022 to construct big enter/exit junction on KGP in Mohana of Faridabad- 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Airport Green Expressway; if so, the status of abovesaid announcement </w:t>
      </w:r>
      <w:proofErr w:type="spellStart"/>
      <w:r w:rsidRPr="00AA4420">
        <w:rPr>
          <w:rFonts w:ascii="Arial" w:eastAsia="PMingLiU" w:hAnsi="Arial" w:cs="Arial"/>
          <w:lang w:eastAsia="zh-TW"/>
        </w:rPr>
        <w:t>togetherwith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the time by which abovesaid junction is likely to be constructed?</w:t>
      </w:r>
    </w:p>
    <w:p w14:paraId="7FD39ABE" w14:textId="77777777" w:rsidR="00AA4420" w:rsidRPr="00AA4420" w:rsidRDefault="00AA4420" w:rsidP="00AA4420">
      <w:pPr>
        <w:spacing w:line="360" w:lineRule="auto"/>
        <w:ind w:left="1134" w:right="-296"/>
        <w:jc w:val="both"/>
        <w:rPr>
          <w:rFonts w:ascii="Arial" w:eastAsia="PMingLiU" w:hAnsi="Arial" w:cs="Arial"/>
          <w:b/>
          <w:bCs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>___________________________________________________________</w:t>
      </w:r>
      <w:r w:rsidRPr="00AA4420">
        <w:rPr>
          <w:rFonts w:ascii="Arial" w:eastAsia="PMingLiU" w:hAnsi="Arial" w:cs="Arial"/>
          <w:b/>
          <w:bCs/>
          <w:caps/>
          <w:lang w:eastAsia="zh-TW"/>
        </w:rPr>
        <w:t xml:space="preserve"> Dushyant Chautala</w:t>
      </w:r>
      <w:r w:rsidRPr="00AA4420">
        <w:rPr>
          <w:rFonts w:ascii="Arial" w:eastAsia="PMingLiU" w:hAnsi="Arial" w:cs="Arial"/>
          <w:b/>
          <w:bCs/>
          <w:lang w:eastAsia="zh-TW"/>
        </w:rPr>
        <w:t>, DEPUTY CHIEF MINISTER, HARYANA</w:t>
      </w:r>
    </w:p>
    <w:p w14:paraId="73E45E43" w14:textId="77777777" w:rsidR="00AA4420" w:rsidRPr="00AA4420" w:rsidRDefault="00AA4420" w:rsidP="00AA4420">
      <w:pPr>
        <w:spacing w:line="360" w:lineRule="auto"/>
        <w:ind w:left="1134" w:right="129"/>
        <w:jc w:val="both"/>
        <w:rPr>
          <w:rFonts w:ascii="Arial" w:eastAsia="PMingLiU" w:hAnsi="Arial" w:cs="Arial"/>
          <w:b/>
          <w:bCs/>
          <w:lang w:eastAsia="zh-TW"/>
        </w:rPr>
      </w:pPr>
      <w:r w:rsidRPr="00AA4420">
        <w:rPr>
          <w:rFonts w:ascii="Arial" w:eastAsia="PMingLiU" w:hAnsi="Arial" w:cs="Arial"/>
          <w:b/>
          <w:bCs/>
          <w:lang w:eastAsia="zh-TW"/>
        </w:rPr>
        <w:tab/>
      </w:r>
      <w:r w:rsidRPr="00AA4420">
        <w:rPr>
          <w:rFonts w:ascii="Arial" w:eastAsia="PMingLiU" w:hAnsi="Arial" w:cs="Arial"/>
          <w:b/>
          <w:bCs/>
          <w:lang w:eastAsia="zh-TW"/>
        </w:rPr>
        <w:tab/>
      </w:r>
      <w:r w:rsidRPr="00AA4420">
        <w:rPr>
          <w:rFonts w:ascii="Arial" w:eastAsia="PMingLiU" w:hAnsi="Arial" w:cs="Arial"/>
          <w:b/>
          <w:bCs/>
          <w:lang w:eastAsia="zh-TW"/>
        </w:rPr>
        <w:tab/>
      </w:r>
      <w:r w:rsidRPr="00AA4420">
        <w:rPr>
          <w:rFonts w:ascii="Arial" w:eastAsia="PMingLiU" w:hAnsi="Arial" w:cs="Arial"/>
          <w:b/>
          <w:bCs/>
          <w:lang w:eastAsia="zh-TW"/>
        </w:rPr>
        <w:tab/>
      </w:r>
      <w:r w:rsidRPr="00AA4420">
        <w:rPr>
          <w:rFonts w:ascii="Arial" w:eastAsia="PMingLiU" w:hAnsi="Arial" w:cs="Arial"/>
          <w:b/>
          <w:bCs/>
          <w:lang w:eastAsia="zh-TW"/>
        </w:rPr>
        <w:tab/>
        <w:t>________</w:t>
      </w:r>
    </w:p>
    <w:p w14:paraId="1B012681" w14:textId="77777777" w:rsidR="00AA4420" w:rsidRPr="00AA4420" w:rsidRDefault="00AA4420" w:rsidP="00AA4420">
      <w:pPr>
        <w:spacing w:line="360" w:lineRule="auto"/>
        <w:ind w:left="1080" w:right="129" w:hanging="360"/>
        <w:jc w:val="both"/>
        <w:rPr>
          <w:rFonts w:ascii="Arial" w:eastAsia="PMingLiU" w:hAnsi="Arial" w:cs="Arial"/>
          <w:lang w:eastAsia="zh-TW"/>
        </w:rPr>
      </w:pPr>
    </w:p>
    <w:p w14:paraId="162EE793" w14:textId="77777777" w:rsidR="00AA4420" w:rsidRPr="00AA4420" w:rsidRDefault="00AA4420" w:rsidP="00AA4420">
      <w:pPr>
        <w:numPr>
          <w:ilvl w:val="0"/>
          <w:numId w:val="2"/>
        </w:num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 xml:space="preserve">Yes Sir, Green Expressway connecting Faridabad to 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International Airport is under construction by National Highways Authority of India (NHAI). Date of start of work (Appointed date) is 22.06.2023 and stipulated date of completion is 20.06.2025.</w:t>
      </w:r>
    </w:p>
    <w:p w14:paraId="2076BB89" w14:textId="77777777" w:rsidR="00AA4420" w:rsidRPr="00AA4420" w:rsidRDefault="00AA4420" w:rsidP="00AA4420">
      <w:pPr>
        <w:numPr>
          <w:ilvl w:val="0"/>
          <w:numId w:val="2"/>
        </w:num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 xml:space="preserve">NHAI has informed that entry/exit to KGP/EPE already exists on </w:t>
      </w:r>
      <w:proofErr w:type="spellStart"/>
      <w:r w:rsidRPr="00AA4420">
        <w:rPr>
          <w:rFonts w:ascii="Arial" w:eastAsia="PMingLiU" w:hAnsi="Arial" w:cs="Arial"/>
          <w:lang w:eastAsia="zh-TW"/>
        </w:rPr>
        <w:t>Maujpur</w:t>
      </w:r>
      <w:proofErr w:type="spellEnd"/>
      <w:r w:rsidRPr="00AA4420">
        <w:rPr>
          <w:rFonts w:ascii="Arial" w:eastAsia="PMingLiU" w:hAnsi="Arial" w:cs="Arial"/>
          <w:lang w:eastAsia="zh-TW"/>
        </w:rPr>
        <w:t>-</w:t>
      </w:r>
      <w:proofErr w:type="spellStart"/>
      <w:r w:rsidRPr="00AA4420">
        <w:rPr>
          <w:rFonts w:ascii="Arial" w:eastAsia="PMingLiU" w:hAnsi="Arial" w:cs="Arial"/>
          <w:lang w:eastAsia="zh-TW"/>
        </w:rPr>
        <w:t>Chhainsa</w:t>
      </w:r>
      <w:proofErr w:type="spellEnd"/>
      <w:r w:rsidRPr="00AA4420">
        <w:rPr>
          <w:rFonts w:ascii="Arial" w:eastAsia="PMingLiU" w:hAnsi="Arial" w:cs="Arial"/>
          <w:lang w:eastAsia="zh-TW"/>
        </w:rPr>
        <w:t>-Mohana Road and village Mohana is about 6.5 km from said entry/exit.</w:t>
      </w:r>
    </w:p>
    <w:p w14:paraId="0605350A" w14:textId="77777777" w:rsidR="00AA4420" w:rsidRPr="00AA4420" w:rsidRDefault="00AA4420" w:rsidP="00AA4420">
      <w:p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 xml:space="preserve">Regarding 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Expressway, NHAI has informed that an interchange at Km. 13+983 (village Mohana) to connect 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Highway with KGP/EPE is being developed. </w:t>
      </w:r>
    </w:p>
    <w:p w14:paraId="10D071F0" w14:textId="77777777" w:rsidR="00AA4420" w:rsidRPr="00AA4420" w:rsidRDefault="00AA4420" w:rsidP="00AA4420">
      <w:p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>In addition, entry/exit ramps are being developed at Km. 23+804 on Mohana-</w:t>
      </w:r>
      <w:proofErr w:type="spellStart"/>
      <w:r w:rsidRPr="00AA4420">
        <w:rPr>
          <w:rFonts w:ascii="Arial" w:eastAsia="PMingLiU" w:hAnsi="Arial" w:cs="Arial"/>
          <w:lang w:eastAsia="zh-TW"/>
        </w:rPr>
        <w:t>Baghpur</w:t>
      </w:r>
      <w:proofErr w:type="spellEnd"/>
      <w:r w:rsidRPr="00AA4420">
        <w:rPr>
          <w:rFonts w:ascii="Arial" w:eastAsia="PMingLiU" w:hAnsi="Arial" w:cs="Arial"/>
          <w:lang w:eastAsia="zh-TW"/>
        </w:rPr>
        <w:t>-</w:t>
      </w:r>
      <w:proofErr w:type="spellStart"/>
      <w:r w:rsidRPr="00AA4420">
        <w:rPr>
          <w:rFonts w:ascii="Arial" w:eastAsia="PMingLiU" w:hAnsi="Arial" w:cs="Arial"/>
          <w:lang w:eastAsia="zh-TW"/>
        </w:rPr>
        <w:t>Falaida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Road near Haryana/UP Border to facilitate movement of public from areas of both the states. </w:t>
      </w:r>
    </w:p>
    <w:p w14:paraId="27AFCB99" w14:textId="77777777" w:rsidR="00AA4420" w:rsidRPr="00AA4420" w:rsidRDefault="00AA4420" w:rsidP="00AA4420">
      <w:pPr>
        <w:spacing w:line="360" w:lineRule="auto"/>
        <w:ind w:left="1134"/>
        <w:contextualSpacing/>
        <w:jc w:val="both"/>
        <w:rPr>
          <w:rFonts w:ascii="Arial" w:eastAsia="PMingLiU" w:hAnsi="Arial" w:cs="Arial"/>
          <w:lang w:eastAsia="zh-TW"/>
        </w:rPr>
      </w:pPr>
      <w:r w:rsidRPr="00AA4420">
        <w:rPr>
          <w:rFonts w:ascii="Arial" w:eastAsia="PMingLiU" w:hAnsi="Arial" w:cs="Arial"/>
          <w:lang w:eastAsia="zh-TW"/>
        </w:rPr>
        <w:t>Since, the construction work of KGP/EPE relates to NHAI, the proposal to construct entry/exit junction on KGP in Mohana of Faridabad-</w:t>
      </w:r>
      <w:proofErr w:type="spellStart"/>
      <w:r w:rsidRPr="00AA4420">
        <w:rPr>
          <w:rFonts w:ascii="Arial" w:eastAsia="PMingLiU" w:hAnsi="Arial" w:cs="Arial"/>
          <w:lang w:eastAsia="zh-TW"/>
        </w:rPr>
        <w:t>Jewar</w:t>
      </w:r>
      <w:proofErr w:type="spellEnd"/>
      <w:r w:rsidRPr="00AA4420">
        <w:rPr>
          <w:rFonts w:ascii="Arial" w:eastAsia="PMingLiU" w:hAnsi="Arial" w:cs="Arial"/>
          <w:lang w:eastAsia="zh-TW"/>
        </w:rPr>
        <w:t xml:space="preserve"> Airport Green Expressway will be taken up with NHAI by the State Government as per announcement made by Hon’ble Chief Minister.</w:t>
      </w:r>
    </w:p>
    <w:p w14:paraId="1E226408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28644A45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2A81F7DC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570E6EA3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5FB75A80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1817C0EF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625161E5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67257C8F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24286925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3D567933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39745B51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3FDFF856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0E46C0C7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4B5E5B59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7DE342FD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128DE610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68BFBAEB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1E72B1AC" w14:textId="77777777" w:rsidR="00AA4420" w:rsidRPr="00AA4420" w:rsidRDefault="00AA4420" w:rsidP="00AA4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ruti Dev 010" w:hAnsi="Kruti Dev 010" w:cs="Courier New"/>
          <w:b/>
          <w:sz w:val="32"/>
          <w:szCs w:val="30"/>
          <w:lang w:val="en-ZW" w:eastAsia="en-ZW"/>
        </w:rPr>
      </w:pPr>
    </w:p>
    <w:p w14:paraId="3116E755" w14:textId="77777777" w:rsidR="00AA4420" w:rsidRPr="00AA4420" w:rsidRDefault="00AA4420" w:rsidP="00AA4420">
      <w:pPr>
        <w:ind w:right="-296"/>
        <w:jc w:val="center"/>
        <w:rPr>
          <w:rFonts w:ascii="Kruti Dev 010" w:eastAsia="PMingLiU" w:hAnsi="Kruti Dev 010" w:cs="Mangal"/>
          <w:b/>
          <w:sz w:val="32"/>
          <w:szCs w:val="32"/>
          <w:lang w:eastAsia="zh-TW" w:bidi="hi-IN"/>
        </w:rPr>
      </w:pPr>
      <w:r w:rsidRPr="00AA4420">
        <w:rPr>
          <w:rFonts w:ascii="Kruti Dev 010" w:eastAsia="PMingLiU" w:hAnsi="Kruti Dev 010" w:cs="Mangal"/>
          <w:b/>
          <w:sz w:val="32"/>
          <w:szCs w:val="32"/>
          <w:cs/>
          <w:lang w:eastAsia="zh-TW" w:bidi="hi-IN"/>
        </w:rPr>
        <w:t xml:space="preserve">ग्रीन </w:t>
      </w:r>
      <w:proofErr w:type="spellStart"/>
      <w:r w:rsidRPr="00AA4420">
        <w:rPr>
          <w:rFonts w:ascii="Kruti Dev 010" w:eastAsia="PMingLiU" w:hAnsi="Kruti Dev 010" w:cs="Mangal"/>
          <w:b/>
          <w:sz w:val="32"/>
          <w:szCs w:val="32"/>
          <w:cs/>
          <w:lang w:eastAsia="zh-TW" w:bidi="hi-IN"/>
        </w:rPr>
        <w:t>एक्सप्रेसवे</w:t>
      </w:r>
      <w:proofErr w:type="spellEnd"/>
      <w:r w:rsidRPr="00AA4420">
        <w:rPr>
          <w:rFonts w:ascii="Kruti Dev 010" w:eastAsia="PMingLiU" w:hAnsi="Kruti Dev 010" w:cs="Mangal"/>
          <w:b/>
          <w:sz w:val="32"/>
          <w:szCs w:val="32"/>
          <w:cs/>
          <w:lang w:eastAsia="zh-TW" w:bidi="hi-IN"/>
        </w:rPr>
        <w:t xml:space="preserve"> का निर्माण करना</w:t>
      </w:r>
    </w:p>
    <w:p w14:paraId="56B5652B" w14:textId="77777777" w:rsidR="00AA4420" w:rsidRPr="00AA4420" w:rsidRDefault="00AA4420" w:rsidP="00AA4420">
      <w:pPr>
        <w:ind w:right="-296"/>
        <w:jc w:val="center"/>
        <w:rPr>
          <w:rFonts w:ascii="Kruti Dev 010" w:eastAsia="PMingLiU" w:hAnsi="Kruti Dev 010" w:cs="Arial"/>
          <w:b/>
          <w:sz w:val="28"/>
          <w:szCs w:val="28"/>
          <w:lang w:eastAsia="zh-TW"/>
        </w:rPr>
      </w:pPr>
    </w:p>
    <w:p w14:paraId="07F712CB" w14:textId="77777777" w:rsidR="00AA4420" w:rsidRPr="00AA4420" w:rsidRDefault="00AA4420" w:rsidP="00AA4420">
      <w:pPr>
        <w:ind w:right="-296" w:hanging="426"/>
        <w:jc w:val="both"/>
        <w:rPr>
          <w:rFonts w:ascii="Kruti Dev 010" w:eastAsia="PMingLiU" w:hAnsi="Kruti Dev 010" w:cs="Mangal"/>
          <w:b/>
          <w:lang w:eastAsia="zh-TW"/>
        </w:rPr>
      </w:pPr>
      <w:r w:rsidRPr="00AA4420">
        <w:rPr>
          <w:rFonts w:ascii="Arial" w:eastAsia="PMingLiU" w:hAnsi="Arial" w:cs="Mangal"/>
          <w:b/>
          <w:lang w:eastAsia="zh-TW"/>
        </w:rPr>
        <w:lastRenderedPageBreak/>
        <w:t>85. (14/17/22)</w:t>
      </w:r>
      <w:r w:rsidRPr="00AA4420">
        <w:rPr>
          <w:rFonts w:ascii="Kruti Dev 010" w:eastAsia="PMingLiU" w:hAnsi="Kruti Dev 010" w:cs="Mangal"/>
          <w:b/>
          <w:lang w:eastAsia="zh-TW"/>
        </w:rPr>
        <w:tab/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श्री नीरज शर्मा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(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फरीदाबाद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एनआईटी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): </w:t>
      </w:r>
    </w:p>
    <w:p w14:paraId="2C98A600" w14:textId="77777777" w:rsidR="00AA4420" w:rsidRPr="00AA4420" w:rsidRDefault="00AA4420" w:rsidP="00AA4420">
      <w:pPr>
        <w:ind w:left="720" w:right="-296" w:firstLine="720"/>
        <w:jc w:val="both"/>
        <w:rPr>
          <w:rFonts w:ascii="Kruti Dev 010" w:eastAsia="PMingLiU" w:hAnsi="Kruti Dev 010" w:cs="Mangal"/>
          <w:b/>
          <w:lang w:eastAsia="zh-TW"/>
        </w:rPr>
      </w:pP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क्या उप-मुख्यमंत्री कृपया बताएंगे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किः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- </w:t>
      </w:r>
    </w:p>
    <w:p w14:paraId="772526F0" w14:textId="77777777" w:rsidR="00AA4420" w:rsidRPr="00AA4420" w:rsidRDefault="00AA4420" w:rsidP="00AA4420">
      <w:pPr>
        <w:ind w:left="1418" w:right="-296" w:hanging="567"/>
        <w:jc w:val="both"/>
        <w:rPr>
          <w:rFonts w:ascii="Kruti Dev 010" w:eastAsia="PMingLiU" w:hAnsi="Kruti Dev 010" w:cs="Mangal"/>
          <w:b/>
          <w:lang w:eastAsia="zh-TW"/>
        </w:rPr>
      </w:pPr>
      <w:r w:rsidRPr="00AA4420">
        <w:rPr>
          <w:rFonts w:ascii="Kruti Dev 010" w:eastAsia="PMingLiU" w:hAnsi="Kruti Dev 010" w:cs="Mangal"/>
          <w:b/>
          <w:cs/>
          <w:lang w:eastAsia="zh-TW" w:bidi="hi-IN"/>
        </w:rPr>
        <w:t>क)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ab/>
        <w:t xml:space="preserve">क्या यह तथ्य है कि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फरीदाबाद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को जेवर एयरपोर्ट से जोड़ने के लिए ग्रीन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एक्सप्रेसवे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का निर्माण किया जा रहा </w:t>
      </w:r>
      <w:r w:rsidRPr="00AA4420">
        <w:rPr>
          <w:rFonts w:eastAsia="PMingLiU" w:cs="Mangal"/>
          <w:b/>
          <w:cs/>
          <w:lang w:eastAsia="zh-TW" w:bidi="hi-IN"/>
        </w:rPr>
        <w:t>है</w:t>
      </w:r>
      <w:r w:rsidRPr="00AA4420">
        <w:rPr>
          <w:rFonts w:ascii="Mangal" w:hAnsi="Mangal"/>
          <w:b/>
          <w:lang w:eastAsia="zh-TW"/>
        </w:rPr>
        <w:t>;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यदि हां</w:t>
      </w:r>
      <w:r w:rsidRPr="00AA4420">
        <w:rPr>
          <w:rFonts w:ascii="Mangal" w:hAnsi="Mangal"/>
          <w:b/>
          <w:lang w:eastAsia="zh-TW"/>
        </w:rPr>
        <w:t>,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तो इसकी घोषणा का समय/तिथि क्या है तथा इसका निर्माण कब तक किए जाने की संभावना है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तथा</w:t>
      </w:r>
    </w:p>
    <w:p w14:paraId="6753B654" w14:textId="77777777" w:rsidR="00AA4420" w:rsidRPr="00AA4420" w:rsidRDefault="00AA4420" w:rsidP="00AA4420">
      <w:pPr>
        <w:ind w:left="1418" w:right="-296" w:hanging="567"/>
        <w:jc w:val="both"/>
        <w:rPr>
          <w:rFonts w:ascii="Kruti Dev 010" w:eastAsia="PMingLiU" w:hAnsi="Kruti Dev 010" w:cs="Mangal"/>
          <w:b/>
          <w:lang w:eastAsia="zh-TW"/>
        </w:rPr>
      </w:pPr>
      <w:r w:rsidRPr="00AA4420">
        <w:rPr>
          <w:rFonts w:ascii="Kruti Dev 010" w:eastAsia="PMingLiU" w:hAnsi="Kruti Dev 010" w:cs="Mangal"/>
          <w:b/>
          <w:cs/>
          <w:lang w:eastAsia="zh-TW" w:bidi="hi-IN"/>
        </w:rPr>
        <w:t>ख)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ab/>
        <w:t xml:space="preserve">क्या यह तथ्य है कि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फरीदाबाद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-जेवर एयरपोर्ट ग्रीन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एक्सप्रेसवे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के मोहना में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के.जी.पी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. पर बड़ा उतार-चढ़ाव (प्रवेश-निकास)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जंक्शन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बनाने की घोषणा माननीय मुख्यमंत्री द्वारा </w:t>
      </w:r>
      <w:r w:rsidRPr="00AA4420">
        <w:rPr>
          <w:rFonts w:ascii="Kruti Dev 010" w:eastAsia="PMingLiU" w:hAnsi="Kruti Dev 010" w:cs="Mangal"/>
          <w:b/>
          <w:sz w:val="32"/>
          <w:szCs w:val="32"/>
          <w:lang w:eastAsia="zh-TW"/>
        </w:rPr>
        <w:t>3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मई</w:t>
      </w:r>
      <w:r w:rsidRPr="00AA4420">
        <w:rPr>
          <w:rFonts w:ascii="Mangal" w:hAnsi="Mangal"/>
          <w:b/>
          <w:lang w:eastAsia="zh-TW"/>
        </w:rPr>
        <w:t>,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sz w:val="32"/>
          <w:szCs w:val="32"/>
          <w:lang w:eastAsia="zh-TW"/>
        </w:rPr>
        <w:t>2022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को की गई थी</w:t>
      </w:r>
      <w:r w:rsidRPr="00AA4420">
        <w:rPr>
          <w:rFonts w:ascii="Mangal" w:hAnsi="Mangal"/>
          <w:b/>
          <w:lang w:eastAsia="zh-TW"/>
        </w:rPr>
        <w:t>;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>यदि हां</w:t>
      </w:r>
      <w:r w:rsidRPr="00AA4420">
        <w:rPr>
          <w:rFonts w:ascii="Mangal" w:hAnsi="Mangal"/>
          <w:b/>
          <w:lang w:eastAsia="zh-TW"/>
        </w:rPr>
        <w:t>,</w:t>
      </w:r>
      <w:r w:rsidRPr="00AA4420">
        <w:rPr>
          <w:rFonts w:ascii="Kruti Dev 010" w:eastAsia="PMingLiU" w:hAnsi="Kruti Dev 010" w:cs="Mang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तो उपरोक्त घोषणा की स्थिति क्या है तथा उपरोक्त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जंक्शन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का निर्माण कब तक किए जाने की संभावना है</w:t>
      </w:r>
      <w:r w:rsidRPr="00AA4420">
        <w:rPr>
          <w:rFonts w:ascii="Mangal" w:hAnsi="Mangal"/>
          <w:lang w:eastAsia="zh-TW"/>
        </w:rPr>
        <w:t>?</w:t>
      </w:r>
    </w:p>
    <w:p w14:paraId="11869926" w14:textId="77777777" w:rsidR="00AA4420" w:rsidRPr="00AA4420" w:rsidRDefault="00AA4420" w:rsidP="00AA4420">
      <w:pPr>
        <w:ind w:left="1418" w:right="-296"/>
        <w:jc w:val="both"/>
        <w:rPr>
          <w:rFonts w:ascii="Mangal" w:eastAsia="PMingLiU" w:hAnsi="Mangal" w:cs="Mangal"/>
          <w:lang w:eastAsia="zh-TW"/>
        </w:rPr>
      </w:pPr>
      <w:r w:rsidRPr="00AA4420">
        <w:rPr>
          <w:rFonts w:ascii="Mangal" w:eastAsia="PMingLiU" w:hAnsi="Mangal" w:cs="Mangal"/>
          <w:lang w:eastAsia="zh-TW"/>
        </w:rPr>
        <w:tab/>
        <w:t>____________________________________________________________</w:t>
      </w:r>
    </w:p>
    <w:p w14:paraId="73ADF81B" w14:textId="77777777" w:rsidR="00AA4420" w:rsidRPr="00AA4420" w:rsidRDefault="00AA4420" w:rsidP="00AA4420">
      <w:pPr>
        <w:ind w:left="742" w:right="-296" w:firstLine="698"/>
        <w:jc w:val="both"/>
        <w:rPr>
          <w:rFonts w:ascii="Mangal" w:eastAsia="PMingLiU" w:hAnsi="Mangal" w:cs="Mangal"/>
          <w:b/>
          <w:sz w:val="28"/>
          <w:szCs w:val="28"/>
          <w:u w:val="single"/>
          <w:lang w:eastAsia="zh-TW"/>
        </w:rPr>
      </w:pPr>
      <w:proofErr w:type="spellStart"/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दुष्यंत</w:t>
      </w:r>
      <w:proofErr w:type="spellEnd"/>
      <w:r w:rsidRPr="00AA4420">
        <w:rPr>
          <w:rFonts w:ascii="Mangal" w:hAnsi="Mangal" w:cs="Mangal"/>
          <w:b/>
          <w:sz w:val="28"/>
          <w:szCs w:val="28"/>
          <w:lang w:eastAsia="zh-TW"/>
        </w:rPr>
        <w:t xml:space="preserve"> </w:t>
      </w:r>
      <w:proofErr w:type="spellStart"/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चौटाला</w:t>
      </w:r>
      <w:proofErr w:type="spellEnd"/>
      <w:r w:rsidRPr="00AA4420">
        <w:rPr>
          <w:rFonts w:ascii="Mangal" w:hAnsi="Mangal" w:cs="Mangal"/>
          <w:b/>
          <w:sz w:val="28"/>
          <w:szCs w:val="28"/>
          <w:lang w:eastAsia="zh-TW"/>
        </w:rPr>
        <w:t xml:space="preserve">, </w:t>
      </w:r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माननीय</w:t>
      </w:r>
      <w:r w:rsidRPr="00AA4420">
        <w:rPr>
          <w:rFonts w:ascii="Mangal" w:hAnsi="Mangal" w:cs="Mangal"/>
          <w:b/>
          <w:sz w:val="28"/>
          <w:szCs w:val="28"/>
          <w:lang w:eastAsia="zh-TW"/>
        </w:rPr>
        <w:t xml:space="preserve"> </w:t>
      </w:r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उप</w:t>
      </w:r>
      <w:r w:rsidRPr="00AA4420">
        <w:rPr>
          <w:rFonts w:ascii="Mangal" w:hAnsi="Mangal" w:cs="Mangal"/>
          <w:b/>
          <w:sz w:val="28"/>
          <w:szCs w:val="28"/>
          <w:lang w:eastAsia="zh-TW"/>
        </w:rPr>
        <w:t xml:space="preserve"> </w:t>
      </w:r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मुख्यमंत्री</w:t>
      </w:r>
      <w:r w:rsidRPr="00AA4420">
        <w:rPr>
          <w:rFonts w:ascii="Mangal" w:hAnsi="Mangal" w:cs="Mangal"/>
          <w:b/>
          <w:sz w:val="28"/>
          <w:szCs w:val="28"/>
          <w:lang w:eastAsia="zh-TW"/>
        </w:rPr>
        <w:t xml:space="preserve">, </w:t>
      </w:r>
      <w:r w:rsidRPr="00AA4420">
        <w:rPr>
          <w:rFonts w:eastAsia="PMingLiU" w:cs="Mangal"/>
          <w:b/>
          <w:bCs/>
          <w:sz w:val="28"/>
          <w:szCs w:val="28"/>
          <w:cs/>
          <w:lang w:eastAsia="zh-TW" w:bidi="hi-IN"/>
        </w:rPr>
        <w:t>हरियाणा</w:t>
      </w:r>
    </w:p>
    <w:p w14:paraId="74141193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40F338A7" w14:textId="77777777" w:rsidR="00AA4420" w:rsidRPr="00AA4420" w:rsidRDefault="00AA4420" w:rsidP="00AA4420">
      <w:pPr>
        <w:ind w:right="-709"/>
        <w:rPr>
          <w:rFonts w:ascii="Kruti Dev 010" w:eastAsia="PMingLiU" w:hAnsi="Kruti Dev 010" w:cs="Arial"/>
          <w:b/>
          <w:lang w:eastAsia="zh-TW"/>
        </w:rPr>
      </w:pPr>
    </w:p>
    <w:p w14:paraId="4DD12912" w14:textId="77777777" w:rsidR="00AA4420" w:rsidRPr="00AA4420" w:rsidRDefault="00AA4420" w:rsidP="00AA4420">
      <w:pPr>
        <w:spacing w:line="276" w:lineRule="auto"/>
        <w:ind w:left="1440" w:right="-187" w:hanging="589"/>
        <w:jc w:val="both"/>
        <w:rPr>
          <w:rFonts w:ascii="Kruti Dev 010" w:eastAsia="PMingLiU" w:hAnsi="Kruti Dev 010" w:cs="Mangal"/>
          <w:lang w:eastAsia="zh-TW" w:bidi="hi-IN"/>
        </w:rPr>
      </w:pPr>
      <w:r w:rsidRPr="00AA4420">
        <w:rPr>
          <w:rFonts w:ascii="Kruti Dev 010" w:eastAsia="PMingLiU" w:hAnsi="Kruti Dev 010" w:cs="Mangal"/>
          <w:b/>
          <w:cs/>
          <w:lang w:eastAsia="zh-TW" w:bidi="hi-IN"/>
        </w:rPr>
        <w:t>क)</w:t>
      </w:r>
      <w:r w:rsidRPr="00AA4420">
        <w:rPr>
          <w:rFonts w:ascii="Kruti Dev 010" w:eastAsia="PMingLiU" w:hAnsi="Kruti Dev 010" w:cs="Arial"/>
          <w:b/>
          <w:lang w:eastAsia="zh-TW"/>
        </w:rPr>
        <w:t xml:space="preserve"> </w:t>
      </w:r>
      <w:r w:rsidRPr="00AA4420">
        <w:rPr>
          <w:rFonts w:ascii="Kruti Dev 010" w:eastAsia="PMingLiU" w:hAnsi="Kruti Dev 010" w:cs="Arial"/>
          <w:b/>
          <w:lang w:eastAsia="zh-TW"/>
        </w:rPr>
        <w:tab/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हाँ </w:t>
      </w:r>
      <w:proofErr w:type="spellStart"/>
      <w:r w:rsidRPr="00AA4420">
        <w:rPr>
          <w:rFonts w:eastAsia="PMingLiU" w:cs="Mangal"/>
          <w:cs/>
          <w:lang w:eastAsia="zh-TW" w:bidi="hi-IN"/>
        </w:rPr>
        <w:t>श्रीमान्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जी</w:t>
      </w:r>
      <w:r w:rsidRPr="00AA4420">
        <w:rPr>
          <w:rFonts w:ascii="Mangal" w:hAnsi="Mangal" w:cs="Mangal"/>
          <w:lang w:eastAsia="zh-TW" w:bidi="hi-IN"/>
        </w:rPr>
        <w:t xml:space="preserve">,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फ़रीदाबाद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को जेवर अंतर्राष्ट्रीय हवाई अड्डे से जोड़ने वाला ग्रीन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एक्सप्रेसवे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 भारतीय राष्ट्रीय राजमार्ग प्राधिकरण (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एनएचएआई</w:t>
      </w:r>
      <w:proofErr w:type="spellEnd"/>
      <w:r w:rsidRPr="00AA4420">
        <w:rPr>
          <w:rFonts w:eastAsia="PMingLiU" w:cs="Mangal"/>
          <w:cs/>
          <w:lang w:eastAsia="zh-TW" w:bidi="hi-IN"/>
        </w:rPr>
        <w:t>)</w:t>
      </w:r>
      <w:r w:rsidRPr="00AA4420">
        <w:rPr>
          <w:rFonts w:ascii="Kruti Dev 010" w:eastAsia="PMingLiU" w:hAnsi="Kruti Dev 010" w:cs="Arial"/>
          <w:b/>
          <w:lang w:eastAsia="zh-TW"/>
        </w:rPr>
        <w:t xml:space="preserve"> </w:t>
      </w:r>
      <w:r w:rsidRPr="00AA4420">
        <w:rPr>
          <w:rFonts w:ascii="Kruti Dev 010" w:eastAsia="PMingLiU" w:hAnsi="Kruti Dev 010" w:cs="Mangal"/>
          <w:b/>
          <w:cs/>
          <w:lang w:eastAsia="zh-TW" w:bidi="hi-IN"/>
        </w:rPr>
        <w:t xml:space="preserve">द्वारा निर्माणाधीन है। </w:t>
      </w:r>
      <w:r w:rsidRPr="00AA4420">
        <w:rPr>
          <w:rFonts w:eastAsia="PMingLiU" w:cs="Mangal"/>
          <w:cs/>
          <w:lang w:eastAsia="zh-TW" w:bidi="hi-IN"/>
        </w:rPr>
        <w:t xml:space="preserve">कार्य प्रारंभ होने की तिथि (नियत तिथि) </w:t>
      </w:r>
      <w:r w:rsidRPr="00AA4420">
        <w:rPr>
          <w:rFonts w:eastAsia="PMingLiU"/>
          <w:lang w:eastAsia="zh-TW"/>
        </w:rPr>
        <w:t>22.06.2023</w:t>
      </w:r>
      <w:r w:rsidRPr="00AA4420">
        <w:rPr>
          <w:rFonts w:eastAsia="PMingLiU" w:cs="Mangal"/>
          <w:cs/>
          <w:lang w:eastAsia="zh-TW" w:bidi="hi-IN"/>
        </w:rPr>
        <w:t xml:space="preserve"> है तथा पूर्ण होने की निर्धारित तिथि </w:t>
      </w:r>
      <w:r w:rsidRPr="00AA4420">
        <w:rPr>
          <w:rFonts w:eastAsia="PMingLiU"/>
          <w:lang w:eastAsia="zh-TW"/>
        </w:rPr>
        <w:t>20.06.2025</w:t>
      </w:r>
      <w:r w:rsidRPr="00AA4420">
        <w:rPr>
          <w:rFonts w:eastAsia="PMingLiU" w:cs="Mangal"/>
          <w:cs/>
          <w:lang w:eastAsia="zh-TW" w:bidi="hi-IN"/>
        </w:rPr>
        <w:t xml:space="preserve"> है।</w:t>
      </w:r>
    </w:p>
    <w:p w14:paraId="6C217F8A" w14:textId="77777777" w:rsidR="00AA4420" w:rsidRPr="00AA4420" w:rsidRDefault="00AA4420" w:rsidP="00AA4420">
      <w:pPr>
        <w:spacing w:line="276" w:lineRule="auto"/>
        <w:ind w:left="1440" w:hanging="720"/>
        <w:jc w:val="both"/>
        <w:rPr>
          <w:rFonts w:eastAsia="PMingLiU"/>
          <w:lang w:eastAsia="zh-TW"/>
        </w:rPr>
      </w:pPr>
      <w:r w:rsidRPr="00AA4420">
        <w:rPr>
          <w:rFonts w:ascii="Kruti Dev 010" w:eastAsia="PMingLiU" w:hAnsi="Kruti Dev 010" w:cs="Mangal"/>
          <w:b/>
          <w:cs/>
          <w:lang w:eastAsia="zh-TW" w:bidi="hi-IN"/>
        </w:rPr>
        <w:t>ख)</w:t>
      </w:r>
      <w:r w:rsidRPr="00AA4420">
        <w:rPr>
          <w:rFonts w:eastAsia="PMingLiU" w:cs="Mangal"/>
          <w:cs/>
          <w:lang w:eastAsia="zh-TW" w:bidi="hi-IN"/>
        </w:rPr>
        <w:t xml:space="preserve"> </w:t>
      </w:r>
      <w:r w:rsidRPr="00AA4420">
        <w:rPr>
          <w:rFonts w:eastAsia="PMingLiU" w:cs="Mangal"/>
          <w:lang w:eastAsia="zh-TW" w:bidi="hi-IN"/>
        </w:rPr>
        <w:tab/>
      </w:r>
      <w:proofErr w:type="spellStart"/>
      <w:r w:rsidRPr="00AA4420">
        <w:rPr>
          <w:rFonts w:eastAsia="PMingLiU" w:cs="Mangal"/>
          <w:cs/>
          <w:lang w:eastAsia="zh-TW" w:bidi="hi-IN"/>
        </w:rPr>
        <w:t>एन</w:t>
      </w:r>
      <w:proofErr w:type="spellEnd"/>
      <w:r w:rsidRPr="00AA4420">
        <w:rPr>
          <w:rFonts w:eastAsia="PMingLiU" w:cs="Mangal"/>
          <w:lang w:eastAsia="zh-TW" w:bidi="hi-IN"/>
        </w:rPr>
        <w:t>.</w:t>
      </w:r>
      <w:proofErr w:type="spellStart"/>
      <w:r w:rsidRPr="00AA4420">
        <w:rPr>
          <w:rFonts w:eastAsia="PMingLiU" w:cs="Mangal"/>
          <w:cs/>
          <w:lang w:eastAsia="zh-TW" w:bidi="hi-IN"/>
        </w:rPr>
        <w:t>एच</w:t>
      </w:r>
      <w:proofErr w:type="spellEnd"/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ए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आई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ने सूचित किया है कि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के.जी.पी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/ई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पी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में प्रवेश/निकास </w:t>
      </w:r>
      <w:proofErr w:type="spellStart"/>
      <w:r w:rsidRPr="00AA4420">
        <w:rPr>
          <w:rFonts w:eastAsia="PMingLiU" w:cs="Mangal"/>
          <w:cs/>
          <w:lang w:eastAsia="zh-TW" w:bidi="hi-IN"/>
        </w:rPr>
        <w:t>मौजपुर</w:t>
      </w:r>
      <w:proofErr w:type="spellEnd"/>
      <w:r w:rsidRPr="00AA4420">
        <w:rPr>
          <w:rFonts w:eastAsia="PMingLiU" w:cs="Mangal"/>
          <w:cs/>
          <w:lang w:eastAsia="zh-TW" w:bidi="hi-IN"/>
        </w:rPr>
        <w:t>-</w:t>
      </w:r>
      <w:proofErr w:type="spellStart"/>
      <w:r w:rsidRPr="00AA4420">
        <w:rPr>
          <w:rFonts w:eastAsia="PMingLiU" w:cs="Mangal"/>
          <w:cs/>
          <w:lang w:eastAsia="zh-TW" w:bidi="hi-IN"/>
        </w:rPr>
        <w:t>चैन्सा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-मोहना रोड पर पहले से ही मौजूद है और मोहना गांव उक्त प्रवेश/निकास से लगभग </w:t>
      </w:r>
      <w:r w:rsidRPr="00AA4420">
        <w:rPr>
          <w:rFonts w:eastAsia="PMingLiU"/>
          <w:lang w:eastAsia="zh-TW"/>
        </w:rPr>
        <w:t>6.5</w:t>
      </w:r>
      <w:r w:rsidRPr="00AA4420">
        <w:rPr>
          <w:rFonts w:eastAsia="PMingLiU" w:cs="Mangal"/>
          <w:cs/>
          <w:lang w:eastAsia="zh-TW" w:bidi="hi-IN"/>
        </w:rPr>
        <w:t xml:space="preserve"> </w:t>
      </w:r>
      <w:proofErr w:type="spellStart"/>
      <w:r w:rsidRPr="00AA4420">
        <w:rPr>
          <w:rFonts w:eastAsia="PMingLiU" w:cs="Mangal"/>
          <w:cs/>
          <w:lang w:eastAsia="zh-TW" w:bidi="hi-IN"/>
        </w:rPr>
        <w:t>किमी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दूर है।</w:t>
      </w:r>
    </w:p>
    <w:p w14:paraId="5C26AF77" w14:textId="77777777" w:rsidR="00AA4420" w:rsidRPr="00AA4420" w:rsidRDefault="00AA4420" w:rsidP="00AA4420">
      <w:pPr>
        <w:spacing w:line="276" w:lineRule="auto"/>
        <w:ind w:left="1440"/>
        <w:jc w:val="both"/>
        <w:rPr>
          <w:rFonts w:eastAsia="PMingLiU"/>
          <w:lang w:eastAsia="zh-TW"/>
        </w:rPr>
      </w:pPr>
      <w:r w:rsidRPr="00AA4420">
        <w:rPr>
          <w:rFonts w:eastAsia="PMingLiU" w:cs="Mangal"/>
          <w:lang w:eastAsia="zh-TW" w:bidi="hi-IN"/>
        </w:rPr>
        <w:tab/>
      </w:r>
      <w:r w:rsidRPr="00AA4420">
        <w:rPr>
          <w:rFonts w:eastAsia="PMingLiU" w:cs="Mangal"/>
          <w:cs/>
          <w:lang w:eastAsia="zh-TW" w:bidi="hi-IN"/>
        </w:rPr>
        <w:t xml:space="preserve">जेवर </w:t>
      </w:r>
      <w:proofErr w:type="spellStart"/>
      <w:r w:rsidRPr="00AA4420">
        <w:rPr>
          <w:rFonts w:eastAsia="PMingLiU" w:cs="Mangal"/>
          <w:cs/>
          <w:lang w:eastAsia="zh-TW" w:bidi="hi-IN"/>
        </w:rPr>
        <w:t>एक्सप्रेसवे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के संबंध में </w:t>
      </w:r>
      <w:proofErr w:type="spellStart"/>
      <w:r w:rsidRPr="00AA4420">
        <w:rPr>
          <w:rFonts w:eastAsia="PMingLiU" w:cs="Mangal"/>
          <w:cs/>
          <w:lang w:eastAsia="zh-TW" w:bidi="hi-IN"/>
        </w:rPr>
        <w:t>एन</w:t>
      </w:r>
      <w:proofErr w:type="spellEnd"/>
      <w:r w:rsidRPr="00AA4420">
        <w:rPr>
          <w:rFonts w:eastAsia="PMingLiU" w:cs="Mangal"/>
          <w:lang w:eastAsia="zh-TW" w:bidi="hi-IN"/>
        </w:rPr>
        <w:t>.</w:t>
      </w:r>
      <w:proofErr w:type="spellStart"/>
      <w:r w:rsidRPr="00AA4420">
        <w:rPr>
          <w:rFonts w:eastAsia="PMingLiU" w:cs="Mangal"/>
          <w:cs/>
          <w:lang w:eastAsia="zh-TW" w:bidi="hi-IN"/>
        </w:rPr>
        <w:t>एच</w:t>
      </w:r>
      <w:proofErr w:type="spellEnd"/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ए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आई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ने बताया है कि </w:t>
      </w:r>
      <w:r w:rsidRPr="00AA4420">
        <w:rPr>
          <w:rFonts w:eastAsia="PMingLiU" w:cs="Mangal"/>
          <w:lang w:eastAsia="zh-TW" w:bidi="hi-IN"/>
        </w:rPr>
        <w:t xml:space="preserve">            </w:t>
      </w:r>
      <w:proofErr w:type="spellStart"/>
      <w:r w:rsidRPr="00AA4420">
        <w:rPr>
          <w:rFonts w:eastAsia="PMingLiU" w:cs="Mangal"/>
          <w:cs/>
          <w:lang w:eastAsia="zh-TW" w:bidi="hi-IN"/>
        </w:rPr>
        <w:t>किमी</w:t>
      </w:r>
      <w:proofErr w:type="spellEnd"/>
      <w:r w:rsidRPr="00AA4420">
        <w:rPr>
          <w:rFonts w:eastAsia="PMingLiU" w:cs="Mangal"/>
          <w:cs/>
          <w:lang w:eastAsia="zh-TW" w:bidi="hi-IN"/>
        </w:rPr>
        <w:t>.</w:t>
      </w:r>
      <w:r w:rsidRPr="00AA4420">
        <w:rPr>
          <w:rFonts w:eastAsia="PMingLiU" w:cs="Mangal"/>
          <w:lang w:eastAsia="zh-TW" w:bidi="hi-IN"/>
        </w:rPr>
        <w:t>13+983</w:t>
      </w:r>
      <w:r w:rsidRPr="00AA4420">
        <w:rPr>
          <w:rFonts w:eastAsia="PMingLiU"/>
          <w:lang w:eastAsia="zh-TW"/>
        </w:rPr>
        <w:t xml:space="preserve"> (</w:t>
      </w:r>
      <w:r w:rsidRPr="00AA4420">
        <w:rPr>
          <w:rFonts w:eastAsia="PMingLiU" w:cs="Mangal"/>
          <w:cs/>
          <w:lang w:eastAsia="zh-TW" w:bidi="hi-IN"/>
        </w:rPr>
        <w:t>गांव मोहना)</w:t>
      </w:r>
      <w:r w:rsidRPr="00AA4420">
        <w:rPr>
          <w:rFonts w:eastAsia="PMingLiU"/>
          <w:lang w:eastAsia="zh-TW"/>
        </w:rPr>
        <w:t xml:space="preserve"> </w:t>
      </w:r>
      <w:r w:rsidRPr="00AA4420">
        <w:rPr>
          <w:rFonts w:eastAsia="PMingLiU" w:cs="Mangal"/>
          <w:cs/>
          <w:lang w:eastAsia="zh-TW" w:bidi="hi-IN"/>
        </w:rPr>
        <w:t xml:space="preserve">पर एक </w:t>
      </w:r>
      <w:proofErr w:type="spellStart"/>
      <w:r w:rsidRPr="00AA4420">
        <w:rPr>
          <w:rFonts w:eastAsia="PMingLiU" w:cs="Mangal"/>
          <w:cs/>
          <w:lang w:eastAsia="zh-TW" w:bidi="hi-IN"/>
        </w:rPr>
        <w:t>इंटरचेंज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को जेवर हाईवे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के.जी.पी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/ई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पी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से जोड़ने के लिए विकास किया जा रहा है।</w:t>
      </w:r>
    </w:p>
    <w:p w14:paraId="53265C72" w14:textId="77777777" w:rsidR="00AA4420" w:rsidRPr="00AA4420" w:rsidRDefault="00AA4420" w:rsidP="00AA4420">
      <w:pPr>
        <w:spacing w:line="276" w:lineRule="auto"/>
        <w:ind w:left="1440"/>
        <w:jc w:val="both"/>
        <w:rPr>
          <w:rFonts w:eastAsia="PMingLiU"/>
          <w:lang w:eastAsia="zh-TW"/>
        </w:rPr>
      </w:pPr>
      <w:r w:rsidRPr="00AA4420">
        <w:rPr>
          <w:rFonts w:eastAsia="PMingLiU" w:cs="Mangal"/>
          <w:lang w:eastAsia="zh-TW" w:bidi="hi-IN"/>
        </w:rPr>
        <w:tab/>
      </w:r>
      <w:r w:rsidRPr="00AA4420">
        <w:rPr>
          <w:rFonts w:eastAsia="PMingLiU" w:cs="Mangal"/>
          <w:cs/>
          <w:lang w:eastAsia="zh-TW" w:bidi="hi-IN"/>
        </w:rPr>
        <w:t>इसके अलावा</w:t>
      </w:r>
      <w:r w:rsidRPr="00AA4420">
        <w:rPr>
          <w:rFonts w:eastAsia="PMingLiU"/>
          <w:lang w:eastAsia="zh-TW"/>
        </w:rPr>
        <w:t xml:space="preserve">, </w:t>
      </w:r>
      <w:r w:rsidRPr="00AA4420">
        <w:rPr>
          <w:rFonts w:eastAsia="PMingLiU" w:cs="Mangal"/>
          <w:cs/>
          <w:lang w:eastAsia="zh-TW" w:bidi="hi-IN"/>
        </w:rPr>
        <w:t xml:space="preserve">किलोमीटर </w:t>
      </w:r>
      <w:r w:rsidRPr="00AA4420">
        <w:rPr>
          <w:rFonts w:eastAsia="PMingLiU"/>
          <w:lang w:eastAsia="zh-TW"/>
        </w:rPr>
        <w:t xml:space="preserve">23+804 </w:t>
      </w:r>
      <w:r w:rsidRPr="00AA4420">
        <w:rPr>
          <w:rFonts w:eastAsia="PMingLiU" w:cs="Mangal"/>
          <w:cs/>
          <w:lang w:eastAsia="zh-TW" w:bidi="hi-IN"/>
        </w:rPr>
        <w:t>मोहना-</w:t>
      </w:r>
      <w:proofErr w:type="spellStart"/>
      <w:r w:rsidRPr="00AA4420">
        <w:rPr>
          <w:rFonts w:eastAsia="PMingLiU" w:cs="Mangal"/>
          <w:cs/>
          <w:lang w:eastAsia="zh-TW" w:bidi="hi-IN"/>
        </w:rPr>
        <w:t>बागपुर</w:t>
      </w:r>
      <w:proofErr w:type="spellEnd"/>
      <w:r w:rsidRPr="00AA4420">
        <w:rPr>
          <w:rFonts w:eastAsia="PMingLiU" w:cs="Mangal"/>
          <w:cs/>
          <w:lang w:eastAsia="zh-TW" w:bidi="hi-IN"/>
        </w:rPr>
        <w:t>-</w:t>
      </w:r>
      <w:proofErr w:type="spellStart"/>
      <w:r w:rsidRPr="00AA4420">
        <w:rPr>
          <w:rFonts w:eastAsia="PMingLiU" w:cs="Mangal"/>
          <w:cs/>
          <w:lang w:eastAsia="zh-TW" w:bidi="hi-IN"/>
        </w:rPr>
        <w:t>फलैदा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रोड पर हरियाणा/यूपी सीमा के पास प्रवेश/निकास </w:t>
      </w:r>
      <w:proofErr w:type="spellStart"/>
      <w:r w:rsidRPr="00AA4420">
        <w:rPr>
          <w:rFonts w:eastAsia="PMingLiU" w:cs="Mangal"/>
          <w:cs/>
          <w:lang w:eastAsia="zh-TW" w:bidi="hi-IN"/>
        </w:rPr>
        <w:t>रैंप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जनता की आवाजाही की सुविधा के लिए दोनों राज्यों के क्षेत्रों से विकसित किए जा रहे हैं।  </w:t>
      </w:r>
    </w:p>
    <w:p w14:paraId="01B550B1" w14:textId="77777777" w:rsidR="00AA4420" w:rsidRPr="00AA4420" w:rsidRDefault="00AA4420" w:rsidP="00AA4420">
      <w:pPr>
        <w:spacing w:line="276" w:lineRule="auto"/>
        <w:ind w:left="1440"/>
        <w:jc w:val="both"/>
        <w:rPr>
          <w:rFonts w:eastAsia="PMingLiU"/>
          <w:b/>
          <w:color w:val="FF0000"/>
          <w:u w:val="single"/>
          <w:lang w:eastAsia="zh-TW"/>
        </w:rPr>
      </w:pPr>
      <w:r w:rsidRPr="00AA4420">
        <w:rPr>
          <w:rFonts w:eastAsia="PMingLiU" w:cs="Mangal"/>
          <w:lang w:eastAsia="zh-TW" w:bidi="hi-IN"/>
        </w:rPr>
        <w:tab/>
      </w:r>
      <w:r w:rsidRPr="00AA4420">
        <w:rPr>
          <w:rFonts w:eastAsia="PMingLiU" w:cs="Mangal"/>
          <w:cs/>
          <w:lang w:eastAsia="zh-TW" w:bidi="hi-IN"/>
        </w:rPr>
        <w:t>चूंकि</w:t>
      </w:r>
      <w:r w:rsidRPr="00AA4420">
        <w:rPr>
          <w:rFonts w:eastAsia="PMingLiU"/>
          <w:lang w:eastAsia="zh-TW"/>
        </w:rPr>
        <w:t xml:space="preserve">,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के.जी.पी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/ई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पी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का निर्माण कार्य </w:t>
      </w:r>
      <w:proofErr w:type="spellStart"/>
      <w:r w:rsidRPr="00AA4420">
        <w:rPr>
          <w:rFonts w:eastAsia="PMingLiU" w:cs="Mangal"/>
          <w:cs/>
          <w:lang w:eastAsia="zh-TW" w:bidi="hi-IN"/>
        </w:rPr>
        <w:t>एन</w:t>
      </w:r>
      <w:proofErr w:type="spellEnd"/>
      <w:r w:rsidRPr="00AA4420">
        <w:rPr>
          <w:rFonts w:eastAsia="PMingLiU" w:cs="Mangal"/>
          <w:lang w:eastAsia="zh-TW" w:bidi="hi-IN"/>
        </w:rPr>
        <w:t>.</w:t>
      </w:r>
      <w:proofErr w:type="spellStart"/>
      <w:r w:rsidRPr="00AA4420">
        <w:rPr>
          <w:rFonts w:eastAsia="PMingLiU" w:cs="Mangal"/>
          <w:cs/>
          <w:lang w:eastAsia="zh-TW" w:bidi="hi-IN"/>
        </w:rPr>
        <w:t>एच</w:t>
      </w:r>
      <w:proofErr w:type="spellEnd"/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ए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आई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से संबंधित है</w:t>
      </w:r>
      <w:r w:rsidRPr="00AA4420">
        <w:rPr>
          <w:rFonts w:eastAsia="PMingLiU"/>
          <w:lang w:eastAsia="zh-TW"/>
        </w:rPr>
        <w:t xml:space="preserve">, </w:t>
      </w:r>
      <w:r w:rsidRPr="00AA4420">
        <w:rPr>
          <w:rFonts w:eastAsia="PMingLiU" w:cs="Mangal"/>
          <w:cs/>
          <w:lang w:eastAsia="zh-TW" w:bidi="hi-IN"/>
        </w:rPr>
        <w:t>इसलिए माननीय मुख्यमंत्री</w:t>
      </w:r>
      <w:r w:rsidRPr="00AA4420">
        <w:rPr>
          <w:rFonts w:eastAsia="PMingLiU" w:cs="Mangal"/>
          <w:lang w:eastAsia="zh-TW" w:bidi="hi-IN"/>
        </w:rPr>
        <w:t xml:space="preserve"> </w:t>
      </w:r>
      <w:r w:rsidRPr="00AA4420">
        <w:rPr>
          <w:rFonts w:eastAsia="PMingLiU" w:cs="Mangal"/>
          <w:cs/>
          <w:lang w:eastAsia="zh-TW" w:bidi="hi-IN"/>
        </w:rPr>
        <w:t>द्वारा की गई घोषणा के अनुसार</w:t>
      </w:r>
      <w:r w:rsidRPr="00AA4420">
        <w:rPr>
          <w:rFonts w:eastAsia="PMingLiU"/>
          <w:lang w:eastAsia="zh-TW"/>
        </w:rPr>
        <w:t xml:space="preserve">, </w:t>
      </w:r>
      <w:proofErr w:type="spellStart"/>
      <w:r w:rsidRPr="00AA4420">
        <w:rPr>
          <w:rFonts w:eastAsia="PMingLiU" w:cs="Mangal"/>
          <w:cs/>
          <w:lang w:eastAsia="zh-TW" w:bidi="hi-IN"/>
        </w:rPr>
        <w:t>फरीदाबाद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-जेवर एयरपोर्ट ग्रीन </w:t>
      </w:r>
      <w:proofErr w:type="spellStart"/>
      <w:r w:rsidRPr="00AA4420">
        <w:rPr>
          <w:rFonts w:eastAsia="PMingLiU" w:cs="Mangal"/>
          <w:cs/>
          <w:lang w:eastAsia="zh-TW" w:bidi="hi-IN"/>
        </w:rPr>
        <w:t>एक्सप्रेसवे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के मोहना में </w:t>
      </w:r>
      <w:proofErr w:type="spellStart"/>
      <w:r w:rsidRPr="00AA4420">
        <w:rPr>
          <w:rFonts w:ascii="Kruti Dev 010" w:eastAsia="PMingLiU" w:hAnsi="Kruti Dev 010" w:cs="Mangal"/>
          <w:b/>
          <w:cs/>
          <w:lang w:eastAsia="zh-TW" w:bidi="hi-IN"/>
        </w:rPr>
        <w:t>के.जी.पी</w:t>
      </w:r>
      <w:proofErr w:type="spellEnd"/>
      <w:r w:rsidRPr="00AA4420">
        <w:rPr>
          <w:rFonts w:ascii="Kruti Dev 010" w:eastAsia="PMingLiU" w:hAnsi="Kruti Dev 010" w:cs="Mangal"/>
          <w:b/>
          <w:cs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पर प्रवेश/निकास </w:t>
      </w:r>
      <w:proofErr w:type="spellStart"/>
      <w:r w:rsidRPr="00AA4420">
        <w:rPr>
          <w:rFonts w:eastAsia="PMingLiU" w:cs="Mangal"/>
          <w:cs/>
          <w:lang w:eastAsia="zh-TW" w:bidi="hi-IN"/>
        </w:rPr>
        <w:t>जंक्शन</w:t>
      </w:r>
      <w:proofErr w:type="spellEnd"/>
      <w:r w:rsidRPr="00AA4420">
        <w:rPr>
          <w:rFonts w:eastAsia="PMingLiU" w:cs="Mangal"/>
          <w:cs/>
          <w:lang w:eastAsia="zh-TW" w:bidi="hi-IN"/>
        </w:rPr>
        <w:t xml:space="preserve"> के निर्माण का प्रस्ताव राज्य सरकार द्वारा </w:t>
      </w:r>
      <w:proofErr w:type="spellStart"/>
      <w:r w:rsidRPr="00AA4420">
        <w:rPr>
          <w:rFonts w:eastAsia="PMingLiU" w:cs="Mangal"/>
          <w:cs/>
          <w:lang w:eastAsia="zh-TW" w:bidi="hi-IN"/>
        </w:rPr>
        <w:t>एन</w:t>
      </w:r>
      <w:proofErr w:type="spellEnd"/>
      <w:r w:rsidRPr="00AA4420">
        <w:rPr>
          <w:rFonts w:eastAsia="PMingLiU" w:cs="Mangal"/>
          <w:lang w:eastAsia="zh-TW" w:bidi="hi-IN"/>
        </w:rPr>
        <w:t>.</w:t>
      </w:r>
      <w:proofErr w:type="spellStart"/>
      <w:r w:rsidRPr="00AA4420">
        <w:rPr>
          <w:rFonts w:eastAsia="PMingLiU" w:cs="Mangal"/>
          <w:cs/>
          <w:lang w:eastAsia="zh-TW" w:bidi="hi-IN"/>
        </w:rPr>
        <w:t>एच</w:t>
      </w:r>
      <w:proofErr w:type="spellEnd"/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ए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>आई</w:t>
      </w:r>
      <w:r w:rsidRPr="00AA4420">
        <w:rPr>
          <w:rFonts w:eastAsia="PMingLiU" w:cs="Mangal"/>
          <w:lang w:eastAsia="zh-TW" w:bidi="hi-IN"/>
        </w:rPr>
        <w:t>.</w:t>
      </w:r>
      <w:r w:rsidRPr="00AA4420">
        <w:rPr>
          <w:rFonts w:eastAsia="PMingLiU" w:cs="Mangal"/>
          <w:cs/>
          <w:lang w:eastAsia="zh-TW" w:bidi="hi-IN"/>
        </w:rPr>
        <w:t xml:space="preserve"> के साथ उठाया जाएगा। </w:t>
      </w:r>
    </w:p>
    <w:p w14:paraId="06D2CF3C" w14:textId="77777777" w:rsidR="00AA4420" w:rsidRDefault="00AA4420" w:rsidP="00AA4420">
      <w:pPr>
        <w:jc w:val="center"/>
        <w:rPr>
          <w:rFonts w:ascii="Bookman Old Style" w:hAnsi="Bookman Old Style"/>
          <w:b/>
          <w:sz w:val="28"/>
          <w:szCs w:val="28"/>
          <w:u w:val="single"/>
          <w:lang w:bidi="hi-IN"/>
        </w:rPr>
      </w:pPr>
    </w:p>
    <w:p w14:paraId="6064DA3B" w14:textId="77777777" w:rsidR="00AA4420" w:rsidRPr="007A533C" w:rsidRDefault="00AA4420" w:rsidP="00AA4420">
      <w:pPr>
        <w:spacing w:line="480" w:lineRule="auto"/>
        <w:ind w:left="720" w:right="-108"/>
        <w:jc w:val="both"/>
        <w:rPr>
          <w:rFonts w:cs="Mangal" w:hint="cs"/>
          <w:cs/>
          <w:lang w:bidi="hi-IN"/>
        </w:rPr>
      </w:pPr>
    </w:p>
    <w:p w14:paraId="6149AC96" w14:textId="77777777" w:rsidR="00D65B56" w:rsidRDefault="00D65B56"/>
    <w:sectPr w:rsidR="00D65B56" w:rsidSect="003F5ACB">
      <w:pgSz w:w="12240" w:h="20160" w:code="5"/>
      <w:pgMar w:top="547" w:right="90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0F6"/>
    <w:multiLevelType w:val="hybridMultilevel"/>
    <w:tmpl w:val="FFFFFFFF"/>
    <w:lvl w:ilvl="0" w:tplc="E78C634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61303619"/>
    <w:multiLevelType w:val="hybridMultilevel"/>
    <w:tmpl w:val="FFFFFFFF"/>
    <w:lvl w:ilvl="0" w:tplc="E78C634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602222414">
    <w:abstractNumId w:val="1"/>
  </w:num>
  <w:num w:numId="2" w16cid:durableId="213991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F5"/>
    <w:rsid w:val="006E4FF5"/>
    <w:rsid w:val="00AA4420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2EC1-C91A-4744-AAA8-2DB66E68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AA4420"/>
    <w:pPr>
      <w:ind w:left="720"/>
    </w:pPr>
    <w:rPr>
      <w:rFonts w:eastAsia="PMingLiU"/>
      <w:lang w:eastAsia="zh-TW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AA4420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4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ZW" w:eastAsia="en-Z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420"/>
    <w:rPr>
      <w:rFonts w:ascii="Courier New" w:eastAsia="Times New Roman" w:hAnsi="Courier New" w:cs="Courier New"/>
      <w:sz w:val="20"/>
      <w:szCs w:val="20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2</cp:revision>
  <dcterms:created xsi:type="dcterms:W3CDTF">2023-12-18T05:33:00Z</dcterms:created>
  <dcterms:modified xsi:type="dcterms:W3CDTF">2023-12-18T05:34:00Z</dcterms:modified>
</cp:coreProperties>
</file>