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9418" w14:textId="77777777" w:rsidR="00597DBC" w:rsidRPr="00597DBC" w:rsidRDefault="00597DBC" w:rsidP="00597DBC">
      <w:pPr>
        <w:spacing w:line="480" w:lineRule="auto"/>
        <w:ind w:left="-567"/>
        <w:jc w:val="center"/>
        <w:rPr>
          <w:rFonts w:ascii="Verdana" w:eastAsia="SimSun" w:hAnsi="Verdana" w:cs="Kruti Dev 010"/>
          <w:b/>
          <w:bCs/>
          <w:sz w:val="24"/>
          <w:szCs w:val="24"/>
          <w:lang w:val="en-US"/>
        </w:rPr>
      </w:pPr>
      <w:r w:rsidRPr="00597DBC">
        <w:rPr>
          <w:rFonts w:ascii="Verdana" w:eastAsia="SimSun" w:hAnsi="Verdana" w:cs="Kruti Dev 010"/>
          <w:b/>
          <w:bCs/>
          <w:sz w:val="28"/>
          <w:szCs w:val="28"/>
          <w:lang w:val="en-US"/>
        </w:rPr>
        <w:t xml:space="preserve">Number of </w:t>
      </w:r>
      <w:proofErr w:type="spellStart"/>
      <w:r w:rsidRPr="00597DBC">
        <w:rPr>
          <w:rFonts w:ascii="Verdana" w:eastAsia="SimSun" w:hAnsi="Verdana" w:cs="Kruti Dev 010"/>
          <w:b/>
          <w:bCs/>
          <w:sz w:val="28"/>
          <w:szCs w:val="28"/>
          <w:lang w:val="en-US"/>
        </w:rPr>
        <w:t>Tubewells</w:t>
      </w:r>
      <w:proofErr w:type="spellEnd"/>
      <w:r w:rsidRPr="00597DBC">
        <w:rPr>
          <w:rFonts w:ascii="Verdana" w:eastAsia="SimSun" w:hAnsi="Verdana" w:cs="Kruti Dev 010"/>
          <w:b/>
          <w:bCs/>
          <w:sz w:val="28"/>
          <w:szCs w:val="28"/>
          <w:lang w:val="en-US"/>
        </w:rPr>
        <w:t xml:space="preserve"> lying Dysfunctional</w:t>
      </w:r>
    </w:p>
    <w:p w14:paraId="68A1538E" w14:textId="77777777" w:rsidR="00597DBC" w:rsidRPr="00597DBC" w:rsidRDefault="00597DBC" w:rsidP="00597DBC">
      <w:pPr>
        <w:spacing w:line="480" w:lineRule="auto"/>
        <w:ind w:left="-567"/>
        <w:jc w:val="center"/>
        <w:rPr>
          <w:rFonts w:ascii="Verdana" w:eastAsia="SimSun" w:hAnsi="Verdana" w:cs="Kruti Dev 010"/>
          <w:b/>
          <w:bCs/>
          <w:sz w:val="16"/>
          <w:szCs w:val="16"/>
          <w:lang w:val="en-US"/>
        </w:rPr>
      </w:pPr>
    </w:p>
    <w:p w14:paraId="100F4BBA" w14:textId="77777777" w:rsidR="00597DBC" w:rsidRPr="00597DBC" w:rsidRDefault="00597DBC" w:rsidP="00597DBC">
      <w:pPr>
        <w:spacing w:line="480" w:lineRule="auto"/>
        <w:jc w:val="center"/>
        <w:rPr>
          <w:rFonts w:ascii="Verdana" w:eastAsia="SimSun" w:hAnsi="Verdana" w:cs="Kruti Dev 010"/>
          <w:b/>
          <w:bCs/>
          <w:sz w:val="2"/>
          <w:szCs w:val="2"/>
          <w:lang w:val="en-US"/>
        </w:rPr>
      </w:pPr>
    </w:p>
    <w:p w14:paraId="35D8C995" w14:textId="77777777" w:rsidR="00597DBC" w:rsidRPr="00597DBC" w:rsidRDefault="00597DBC" w:rsidP="00597DBC">
      <w:pPr>
        <w:autoSpaceDE w:val="0"/>
        <w:autoSpaceDN w:val="0"/>
        <w:adjustRightInd w:val="0"/>
        <w:spacing w:line="480" w:lineRule="auto"/>
        <w:rPr>
          <w:rFonts w:ascii="Verdana" w:eastAsia="Times New Roman" w:hAnsi="Verdana" w:cs="DVOTYogeshNormal"/>
          <w:sz w:val="2"/>
          <w:szCs w:val="8"/>
          <w:lang w:val="en-US" w:bidi="hi-IN"/>
        </w:rPr>
      </w:pPr>
    </w:p>
    <w:p w14:paraId="58BA16A5" w14:textId="77777777" w:rsidR="00597DBC" w:rsidRPr="00597DBC" w:rsidRDefault="00597DBC" w:rsidP="00597DBC">
      <w:pPr>
        <w:spacing w:line="480" w:lineRule="auto"/>
        <w:ind w:left="993" w:hanging="709"/>
        <w:jc w:val="both"/>
        <w:rPr>
          <w:rFonts w:ascii="Verdana" w:eastAsia="SimSun" w:hAnsi="Verdana" w:cs="Kruti Dev 010"/>
          <w:b/>
          <w:bCs/>
          <w:sz w:val="24"/>
          <w:szCs w:val="24"/>
          <w:lang w:val="en-US"/>
        </w:rPr>
      </w:pPr>
      <w:r w:rsidRPr="00597DBC">
        <w:rPr>
          <w:rFonts w:ascii="Verdana" w:eastAsia="SimSun" w:hAnsi="Verdana" w:cs="Kruti Dev 010"/>
          <w:b/>
          <w:bCs/>
          <w:sz w:val="24"/>
          <w:szCs w:val="24"/>
          <w:lang w:val="en-US"/>
        </w:rPr>
        <w:t>90</w:t>
      </w:r>
      <w:r w:rsidRPr="00597DBC">
        <w:rPr>
          <w:rFonts w:ascii="Verdana" w:eastAsia="SimSun" w:hAnsi="Verdana" w:cs="Kruti Dev 010"/>
          <w:b/>
          <w:bCs/>
          <w:sz w:val="24"/>
          <w:szCs w:val="24"/>
          <w:lang w:val="en-US"/>
        </w:rPr>
        <w:tab/>
        <w:t>Sh. PARDEEP CHAUDHRY (Kalka):</w:t>
      </w:r>
    </w:p>
    <w:p w14:paraId="760396A6" w14:textId="77777777" w:rsidR="00597DBC" w:rsidRPr="00597DBC" w:rsidRDefault="00597DBC" w:rsidP="00597DBC">
      <w:pPr>
        <w:tabs>
          <w:tab w:val="left" w:pos="993"/>
        </w:tabs>
        <w:spacing w:line="480" w:lineRule="auto"/>
        <w:ind w:left="993"/>
        <w:jc w:val="both"/>
        <w:rPr>
          <w:rFonts w:ascii="Verdana" w:eastAsia="SimSun" w:hAnsi="Verdana" w:cs="Kruti Dev 010"/>
          <w:sz w:val="24"/>
          <w:szCs w:val="24"/>
          <w:lang w:val="en-US"/>
        </w:rPr>
      </w:pPr>
      <w:r w:rsidRPr="00597DBC">
        <w:rPr>
          <w:rFonts w:ascii="Verdana" w:eastAsia="SimSun" w:hAnsi="Verdana" w:cs="Kruti Dev 010"/>
          <w:sz w:val="24"/>
          <w:szCs w:val="24"/>
          <w:lang w:val="en-US"/>
        </w:rPr>
        <w:t xml:space="preserve">Will the Urban Local Bodies Minister be pleased to state whether any new </w:t>
      </w:r>
      <w:proofErr w:type="spellStart"/>
      <w:r w:rsidRPr="00597DBC">
        <w:rPr>
          <w:rFonts w:ascii="Verdana" w:eastAsia="SimSun" w:hAnsi="Verdana" w:cs="Kruti Dev 010"/>
          <w:sz w:val="24"/>
          <w:szCs w:val="24"/>
          <w:lang w:val="en-US"/>
        </w:rPr>
        <w:t>tubewells</w:t>
      </w:r>
      <w:proofErr w:type="spellEnd"/>
      <w:r w:rsidRPr="00597DBC">
        <w:rPr>
          <w:rFonts w:ascii="Verdana" w:eastAsia="SimSun" w:hAnsi="Verdana" w:cs="Kruti Dev 010"/>
          <w:sz w:val="24"/>
          <w:szCs w:val="24"/>
          <w:lang w:val="en-US"/>
        </w:rPr>
        <w:t xml:space="preserve"> have been installed to boost the water supply in the Kalka/</w:t>
      </w:r>
      <w:proofErr w:type="spellStart"/>
      <w:r w:rsidRPr="00597DBC">
        <w:rPr>
          <w:rFonts w:ascii="Verdana" w:eastAsia="SimSun" w:hAnsi="Verdana" w:cs="Kruti Dev 010"/>
          <w:sz w:val="24"/>
          <w:szCs w:val="24"/>
          <w:lang w:val="en-US"/>
        </w:rPr>
        <w:t>Pinjore</w:t>
      </w:r>
      <w:proofErr w:type="spellEnd"/>
      <w:r w:rsidRPr="00597DBC">
        <w:rPr>
          <w:rFonts w:ascii="Verdana" w:eastAsia="SimSun" w:hAnsi="Verdana" w:cs="Kruti Dev 010"/>
          <w:sz w:val="24"/>
          <w:szCs w:val="24"/>
          <w:lang w:val="en-US"/>
        </w:rPr>
        <w:t xml:space="preserve"> Municipal Council areas during the last five years; if so, the details thereof </w:t>
      </w:r>
      <w:proofErr w:type="spellStart"/>
      <w:r w:rsidRPr="00597DBC">
        <w:rPr>
          <w:rFonts w:ascii="Verdana" w:eastAsia="SimSun" w:hAnsi="Verdana" w:cs="Kruti Dev 010"/>
          <w:sz w:val="24"/>
          <w:szCs w:val="24"/>
          <w:lang w:val="en-US"/>
        </w:rPr>
        <w:t>togetherwith</w:t>
      </w:r>
      <w:proofErr w:type="spellEnd"/>
      <w:r w:rsidRPr="00597DBC">
        <w:rPr>
          <w:rFonts w:ascii="Verdana" w:eastAsia="SimSun" w:hAnsi="Verdana" w:cs="Kruti Dev 010"/>
          <w:sz w:val="24"/>
          <w:szCs w:val="24"/>
          <w:lang w:val="en-US"/>
        </w:rPr>
        <w:t xml:space="preserve"> the number of </w:t>
      </w:r>
      <w:proofErr w:type="spellStart"/>
      <w:r w:rsidRPr="00597DBC">
        <w:rPr>
          <w:rFonts w:ascii="Verdana" w:eastAsia="SimSun" w:hAnsi="Verdana" w:cs="Kruti Dev 010"/>
          <w:sz w:val="24"/>
          <w:szCs w:val="24"/>
          <w:lang w:val="en-US"/>
        </w:rPr>
        <w:t>tubewells</w:t>
      </w:r>
      <w:proofErr w:type="spellEnd"/>
      <w:r w:rsidRPr="00597DBC">
        <w:rPr>
          <w:rFonts w:ascii="Verdana" w:eastAsia="SimSun" w:hAnsi="Verdana" w:cs="Kruti Dev 010"/>
          <w:sz w:val="24"/>
          <w:szCs w:val="24"/>
          <w:lang w:val="en-US"/>
        </w:rPr>
        <w:t xml:space="preserve"> lying dysfunctional at present</w:t>
      </w:r>
      <w:r w:rsidRPr="00597DBC">
        <w:rPr>
          <w:rFonts w:ascii="Verdana" w:eastAsia="SimSun" w:hAnsi="Verdana" w:cs="Kruti Dev 010"/>
          <w:sz w:val="26"/>
          <w:szCs w:val="26"/>
          <w:lang w:val="en-US"/>
        </w:rPr>
        <w:t>?</w:t>
      </w:r>
    </w:p>
    <w:p w14:paraId="02B74EED" w14:textId="77777777" w:rsidR="00597DBC" w:rsidRPr="00597DBC" w:rsidRDefault="00597DBC" w:rsidP="00597DBC">
      <w:pPr>
        <w:tabs>
          <w:tab w:val="left" w:pos="993"/>
        </w:tabs>
        <w:spacing w:line="480" w:lineRule="auto"/>
        <w:ind w:left="993"/>
        <w:jc w:val="both"/>
        <w:rPr>
          <w:rFonts w:ascii="Verdana" w:eastAsia="SimSun" w:hAnsi="Verdana" w:cs="Kruti Dev 010"/>
          <w:sz w:val="16"/>
          <w:szCs w:val="24"/>
          <w:lang w:val="en-US"/>
        </w:rPr>
      </w:pPr>
    </w:p>
    <w:p w14:paraId="4D5B8DDF" w14:textId="77777777" w:rsidR="00597DBC" w:rsidRPr="00597DBC" w:rsidRDefault="00597DBC" w:rsidP="00597DBC">
      <w:pPr>
        <w:spacing w:line="480" w:lineRule="auto"/>
        <w:ind w:left="993"/>
        <w:jc w:val="both"/>
        <w:rPr>
          <w:rFonts w:ascii="Verdana" w:eastAsia="SimSun" w:hAnsi="Verdana" w:cs="Arial"/>
          <w:b/>
          <w:sz w:val="28"/>
          <w:szCs w:val="28"/>
          <w:lang w:val="en-US"/>
        </w:rPr>
      </w:pPr>
      <w:r w:rsidRPr="00597DBC">
        <w:rPr>
          <w:rFonts w:ascii="Verdana" w:eastAsia="SimSun" w:hAnsi="Verdana" w:cs="Arial"/>
          <w:b/>
          <w:sz w:val="28"/>
          <w:szCs w:val="28"/>
          <w:lang w:val="en-US"/>
        </w:rPr>
        <w:t>Dr. Kamal Gupta, Urban Local Bodies Minister, Haryana</w:t>
      </w:r>
    </w:p>
    <w:p w14:paraId="4C5E918F" w14:textId="77777777" w:rsidR="00597DBC" w:rsidRPr="00597DBC" w:rsidRDefault="00597DBC" w:rsidP="00597DBC">
      <w:pPr>
        <w:tabs>
          <w:tab w:val="left" w:pos="993"/>
        </w:tabs>
        <w:spacing w:line="480" w:lineRule="auto"/>
        <w:ind w:left="993"/>
        <w:jc w:val="both"/>
        <w:rPr>
          <w:rFonts w:ascii="Verdana" w:eastAsia="SimSun" w:hAnsi="Verdana" w:cs="Kruti Dev 010"/>
          <w:sz w:val="24"/>
          <w:szCs w:val="24"/>
          <w:lang w:val="en-US"/>
        </w:rPr>
      </w:pPr>
      <w:r w:rsidRPr="00597DBC">
        <w:rPr>
          <w:rFonts w:ascii="Verdana" w:eastAsia="SimSun" w:hAnsi="Verdana" w:cs="Kruti Dev 010"/>
          <w:sz w:val="24"/>
          <w:szCs w:val="24"/>
          <w:lang w:val="en-US"/>
        </w:rPr>
        <w:t>Sir,</w:t>
      </w:r>
    </w:p>
    <w:p w14:paraId="6302FADB" w14:textId="77777777" w:rsidR="00597DBC" w:rsidRPr="00597DBC" w:rsidRDefault="00597DBC" w:rsidP="00597DBC">
      <w:pPr>
        <w:tabs>
          <w:tab w:val="left" w:pos="993"/>
        </w:tabs>
        <w:spacing w:line="480" w:lineRule="auto"/>
        <w:ind w:left="993"/>
        <w:jc w:val="both"/>
        <w:rPr>
          <w:rFonts w:ascii="Verdana" w:eastAsia="SimSun" w:hAnsi="Verdana" w:cs="Kruti Dev 010"/>
          <w:sz w:val="24"/>
          <w:szCs w:val="24"/>
          <w:lang w:val="en-US"/>
        </w:rPr>
      </w:pPr>
      <w:r w:rsidRPr="00597DBC">
        <w:rPr>
          <w:rFonts w:ascii="Verdana" w:eastAsia="SimSun" w:hAnsi="Verdana" w:cs="Kruti Dev 010"/>
          <w:sz w:val="24"/>
          <w:szCs w:val="24"/>
          <w:lang w:val="en-US"/>
        </w:rPr>
        <w:t>To boost the water supply in the Kalka/</w:t>
      </w:r>
      <w:proofErr w:type="spellStart"/>
      <w:r w:rsidRPr="00597DBC">
        <w:rPr>
          <w:rFonts w:ascii="Verdana" w:eastAsia="SimSun" w:hAnsi="Verdana" w:cs="Kruti Dev 010"/>
          <w:sz w:val="24"/>
          <w:szCs w:val="24"/>
          <w:lang w:val="en-US"/>
        </w:rPr>
        <w:t>Pinjore</w:t>
      </w:r>
      <w:proofErr w:type="spellEnd"/>
      <w:r w:rsidRPr="00597DBC">
        <w:rPr>
          <w:rFonts w:ascii="Verdana" w:eastAsia="SimSun" w:hAnsi="Verdana" w:cs="Kruti Dev 010"/>
          <w:sz w:val="24"/>
          <w:szCs w:val="24"/>
          <w:lang w:val="en-US"/>
        </w:rPr>
        <w:t xml:space="preserve"> Municipal Council areas during the last five years, Public Health Engineering Department and Urban Local Bodies Department have installed the new </w:t>
      </w:r>
      <w:proofErr w:type="spellStart"/>
      <w:r w:rsidRPr="00597DBC">
        <w:rPr>
          <w:rFonts w:ascii="Verdana" w:eastAsia="SimSun" w:hAnsi="Verdana" w:cs="Kruti Dev 010"/>
          <w:sz w:val="24"/>
          <w:szCs w:val="24"/>
          <w:lang w:val="en-US"/>
        </w:rPr>
        <w:t>tubewells</w:t>
      </w:r>
      <w:proofErr w:type="spellEnd"/>
      <w:r w:rsidRPr="00597DBC">
        <w:rPr>
          <w:rFonts w:ascii="Verdana" w:eastAsia="SimSun" w:hAnsi="Verdana" w:cs="Kruti Dev 010"/>
          <w:sz w:val="24"/>
          <w:szCs w:val="24"/>
          <w:lang w:val="en-US"/>
        </w:rPr>
        <w:t xml:space="preserve"> as per details given below:</w:t>
      </w:r>
    </w:p>
    <w:p w14:paraId="045E9095" w14:textId="77777777" w:rsidR="00597DBC" w:rsidRPr="00597DBC" w:rsidRDefault="00597DBC" w:rsidP="00597DBC">
      <w:pPr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ascii="Verdana" w:eastAsia="SimSun" w:hAnsi="Verdana" w:cs="Kruti Dev 010"/>
          <w:sz w:val="24"/>
          <w:szCs w:val="24"/>
          <w:lang w:val="en-US"/>
        </w:rPr>
      </w:pPr>
      <w:r w:rsidRPr="00597DBC">
        <w:rPr>
          <w:rFonts w:ascii="Verdana" w:eastAsia="SimSun" w:hAnsi="Verdana" w:cs="Kruti Dev 010"/>
          <w:sz w:val="24"/>
          <w:szCs w:val="24"/>
          <w:lang w:val="en-US"/>
        </w:rPr>
        <w:t xml:space="preserve">Public Health Engineering Department </w:t>
      </w:r>
    </w:p>
    <w:tbl>
      <w:tblPr>
        <w:tblW w:w="8850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118"/>
        <w:gridCol w:w="1431"/>
        <w:gridCol w:w="3672"/>
      </w:tblGrid>
      <w:tr w:rsidR="00597DBC" w:rsidRPr="00597DBC" w14:paraId="61AE4EBF" w14:textId="77777777" w:rsidTr="000A38D2">
        <w:trPr>
          <w:tblHeader/>
        </w:trPr>
        <w:tc>
          <w:tcPr>
            <w:tcW w:w="629" w:type="dxa"/>
          </w:tcPr>
          <w:p w14:paraId="3ADD629F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Sr.</w:t>
            </w:r>
          </w:p>
          <w:p w14:paraId="5A1D33F8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118" w:type="dxa"/>
          </w:tcPr>
          <w:p w14:paraId="2D5F9281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 xml:space="preserve">Location of </w:t>
            </w: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tubewells</w:t>
            </w:r>
            <w:proofErr w:type="spellEnd"/>
          </w:p>
        </w:tc>
        <w:tc>
          <w:tcPr>
            <w:tcW w:w="1431" w:type="dxa"/>
          </w:tcPr>
          <w:p w14:paraId="4684176F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 xml:space="preserve">Number of </w:t>
            </w: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tubewells</w:t>
            </w:r>
            <w:proofErr w:type="spellEnd"/>
          </w:p>
        </w:tc>
        <w:tc>
          <w:tcPr>
            <w:tcW w:w="3672" w:type="dxa"/>
          </w:tcPr>
          <w:p w14:paraId="5483DC7B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Whether functional / dysfunctional at present</w:t>
            </w:r>
          </w:p>
        </w:tc>
      </w:tr>
      <w:tr w:rsidR="00597DBC" w:rsidRPr="00597DBC" w14:paraId="5D5EE05A" w14:textId="77777777" w:rsidTr="000A38D2">
        <w:tc>
          <w:tcPr>
            <w:tcW w:w="629" w:type="dxa"/>
          </w:tcPr>
          <w:p w14:paraId="770FDD16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8" w:type="dxa"/>
          </w:tcPr>
          <w:p w14:paraId="36A17DD1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 xml:space="preserve">Khera </w:t>
            </w: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Basolan</w:t>
            </w:r>
            <w:proofErr w:type="spellEnd"/>
          </w:p>
        </w:tc>
        <w:tc>
          <w:tcPr>
            <w:tcW w:w="1431" w:type="dxa"/>
          </w:tcPr>
          <w:p w14:paraId="6C649942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6A586D1D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3691EAC2" w14:textId="77777777" w:rsidTr="000A38D2">
        <w:tc>
          <w:tcPr>
            <w:tcW w:w="629" w:type="dxa"/>
          </w:tcPr>
          <w:p w14:paraId="1BD1CF57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8" w:type="dxa"/>
          </w:tcPr>
          <w:p w14:paraId="5B0BECA2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Tagra Kali Ram</w:t>
            </w:r>
          </w:p>
        </w:tc>
        <w:tc>
          <w:tcPr>
            <w:tcW w:w="1431" w:type="dxa"/>
          </w:tcPr>
          <w:p w14:paraId="7381ED3F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5A778764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2D2071D7" w14:textId="77777777" w:rsidTr="000A38D2">
        <w:tc>
          <w:tcPr>
            <w:tcW w:w="629" w:type="dxa"/>
          </w:tcPr>
          <w:p w14:paraId="16E7EFBE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8" w:type="dxa"/>
          </w:tcPr>
          <w:p w14:paraId="5AE508A4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Tagra Nadi</w:t>
            </w:r>
          </w:p>
        </w:tc>
        <w:tc>
          <w:tcPr>
            <w:tcW w:w="1431" w:type="dxa"/>
          </w:tcPr>
          <w:p w14:paraId="1F895365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72511F08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4CAAA5FF" w14:textId="77777777" w:rsidTr="000A38D2">
        <w:tc>
          <w:tcPr>
            <w:tcW w:w="629" w:type="dxa"/>
          </w:tcPr>
          <w:p w14:paraId="50BC095D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8" w:type="dxa"/>
          </w:tcPr>
          <w:p w14:paraId="58C020D5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Gidranwali</w:t>
            </w:r>
            <w:proofErr w:type="spellEnd"/>
          </w:p>
        </w:tc>
        <w:tc>
          <w:tcPr>
            <w:tcW w:w="1431" w:type="dxa"/>
          </w:tcPr>
          <w:p w14:paraId="5DB8625F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05A2ABEF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60F917EC" w14:textId="77777777" w:rsidTr="000A38D2">
        <w:tc>
          <w:tcPr>
            <w:tcW w:w="629" w:type="dxa"/>
          </w:tcPr>
          <w:p w14:paraId="49AF0DFD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8" w:type="dxa"/>
          </w:tcPr>
          <w:p w14:paraId="5BB88165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 xml:space="preserve">Tagra </w:t>
            </w: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Hakimpur</w:t>
            </w:r>
            <w:proofErr w:type="spellEnd"/>
          </w:p>
        </w:tc>
        <w:tc>
          <w:tcPr>
            <w:tcW w:w="1431" w:type="dxa"/>
          </w:tcPr>
          <w:p w14:paraId="5048DB67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1615E4D9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4B92E0A4" w14:textId="77777777" w:rsidTr="000A38D2">
        <w:tc>
          <w:tcPr>
            <w:tcW w:w="629" w:type="dxa"/>
          </w:tcPr>
          <w:p w14:paraId="4F179053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8" w:type="dxa"/>
          </w:tcPr>
          <w:p w14:paraId="5608A6F4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Chankyapuri</w:t>
            </w:r>
            <w:proofErr w:type="spellEnd"/>
          </w:p>
        </w:tc>
        <w:tc>
          <w:tcPr>
            <w:tcW w:w="1431" w:type="dxa"/>
          </w:tcPr>
          <w:p w14:paraId="24F9C093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1C5D8A64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0D773832" w14:textId="77777777" w:rsidTr="000A38D2">
        <w:tc>
          <w:tcPr>
            <w:tcW w:w="629" w:type="dxa"/>
          </w:tcPr>
          <w:p w14:paraId="5CC0C3E6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7.</w:t>
            </w:r>
          </w:p>
        </w:tc>
        <w:tc>
          <w:tcPr>
            <w:tcW w:w="3118" w:type="dxa"/>
          </w:tcPr>
          <w:p w14:paraId="6A2843F7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Chandi Mandir Tanda</w:t>
            </w:r>
          </w:p>
        </w:tc>
        <w:tc>
          <w:tcPr>
            <w:tcW w:w="1431" w:type="dxa"/>
          </w:tcPr>
          <w:p w14:paraId="25C44CC6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76C20CF0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5F08B98B" w14:textId="77777777" w:rsidTr="000A38D2">
        <w:tc>
          <w:tcPr>
            <w:tcW w:w="629" w:type="dxa"/>
          </w:tcPr>
          <w:p w14:paraId="31B383F2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8" w:type="dxa"/>
          </w:tcPr>
          <w:p w14:paraId="4ED9B414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Rani Ka Bagh</w:t>
            </w:r>
          </w:p>
        </w:tc>
        <w:tc>
          <w:tcPr>
            <w:tcW w:w="1431" w:type="dxa"/>
          </w:tcPr>
          <w:p w14:paraId="10DE42F4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39BB3C65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7E939F83" w14:textId="77777777" w:rsidTr="000A38D2">
        <w:tc>
          <w:tcPr>
            <w:tcW w:w="629" w:type="dxa"/>
          </w:tcPr>
          <w:p w14:paraId="6CC2F4F1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8" w:type="dxa"/>
          </w:tcPr>
          <w:p w14:paraId="0E3BAD87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Rathpur</w:t>
            </w:r>
            <w:proofErr w:type="spellEnd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 xml:space="preserve"> Office</w:t>
            </w:r>
          </w:p>
        </w:tc>
        <w:tc>
          <w:tcPr>
            <w:tcW w:w="1431" w:type="dxa"/>
          </w:tcPr>
          <w:p w14:paraId="227CBDC8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26895BCD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2A094DE4" w14:textId="77777777" w:rsidTr="000A38D2">
        <w:tc>
          <w:tcPr>
            <w:tcW w:w="629" w:type="dxa"/>
          </w:tcPr>
          <w:p w14:paraId="005B4ED8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8" w:type="dxa"/>
          </w:tcPr>
          <w:p w14:paraId="49EC5776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Manakpur</w:t>
            </w:r>
            <w:proofErr w:type="spellEnd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 xml:space="preserve"> Devi Lal</w:t>
            </w:r>
          </w:p>
        </w:tc>
        <w:tc>
          <w:tcPr>
            <w:tcW w:w="1431" w:type="dxa"/>
          </w:tcPr>
          <w:p w14:paraId="0AE41D0B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6C3AE252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3448F5C1" w14:textId="77777777" w:rsidTr="000A38D2">
        <w:tc>
          <w:tcPr>
            <w:tcW w:w="629" w:type="dxa"/>
          </w:tcPr>
          <w:p w14:paraId="41FDDF19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3118" w:type="dxa"/>
          </w:tcPr>
          <w:p w14:paraId="43648F8F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Damdama</w:t>
            </w:r>
            <w:proofErr w:type="spellEnd"/>
          </w:p>
        </w:tc>
        <w:tc>
          <w:tcPr>
            <w:tcW w:w="1431" w:type="dxa"/>
          </w:tcPr>
          <w:p w14:paraId="03E433C0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64A1F536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37524119" w14:textId="77777777" w:rsidTr="000A38D2">
        <w:tc>
          <w:tcPr>
            <w:tcW w:w="629" w:type="dxa"/>
          </w:tcPr>
          <w:p w14:paraId="6E08BE7C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8" w:type="dxa"/>
          </w:tcPr>
          <w:p w14:paraId="60807EED" w14:textId="77777777" w:rsidR="00597DBC" w:rsidRPr="00597DBC" w:rsidRDefault="00597DBC" w:rsidP="00597DBC">
            <w:pPr>
              <w:spacing w:line="240" w:lineRule="auto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Shiv Shakti Colony</w:t>
            </w:r>
          </w:p>
        </w:tc>
        <w:tc>
          <w:tcPr>
            <w:tcW w:w="1431" w:type="dxa"/>
          </w:tcPr>
          <w:p w14:paraId="3C9228E2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4E373753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Functional</w:t>
            </w:r>
          </w:p>
        </w:tc>
      </w:tr>
      <w:tr w:rsidR="00597DBC" w:rsidRPr="00597DBC" w14:paraId="2D0EC505" w14:textId="77777777" w:rsidTr="000A38D2">
        <w:tc>
          <w:tcPr>
            <w:tcW w:w="629" w:type="dxa"/>
          </w:tcPr>
          <w:p w14:paraId="69981CAB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8" w:type="dxa"/>
          </w:tcPr>
          <w:p w14:paraId="0B90BBFE" w14:textId="77777777" w:rsidR="00597DBC" w:rsidRPr="00597DBC" w:rsidRDefault="00597DBC" w:rsidP="00597DBC">
            <w:pPr>
              <w:spacing w:after="200" w:line="276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</w:pPr>
            <w:proofErr w:type="spellStart"/>
            <w:r w:rsidRPr="00597DBC"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  <w:t>Majra</w:t>
            </w:r>
            <w:proofErr w:type="spellEnd"/>
            <w:r w:rsidRPr="00597DBC"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  <w:t xml:space="preserve"> Mehtab</w:t>
            </w:r>
          </w:p>
        </w:tc>
        <w:tc>
          <w:tcPr>
            <w:tcW w:w="1431" w:type="dxa"/>
          </w:tcPr>
          <w:p w14:paraId="4A88BA04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7A5514E0" w14:textId="77777777" w:rsidR="00597DBC" w:rsidRPr="00597DBC" w:rsidRDefault="00597DBC" w:rsidP="00597DBC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</w:pPr>
            <w:r w:rsidRPr="00597DBC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Dysfunctional at present because t</w:t>
            </w:r>
            <w:r w:rsidRPr="00597DBC"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  <w:t xml:space="preserve">he </w:t>
            </w:r>
            <w:proofErr w:type="spellStart"/>
            <w:r w:rsidRPr="00597DBC"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  <w:t>tubewell</w:t>
            </w:r>
            <w:proofErr w:type="spellEnd"/>
            <w:r w:rsidRPr="00597DBC"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  <w:t xml:space="preserve"> has been drilled in the year 2022, but no discharge found during development of </w:t>
            </w:r>
            <w:proofErr w:type="spellStart"/>
            <w:r w:rsidRPr="00597DBC"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  <w:t>tubewell</w:t>
            </w:r>
            <w:proofErr w:type="spellEnd"/>
            <w:r w:rsidRPr="00597DBC"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597DBC" w:rsidRPr="00597DBC" w14:paraId="44824B6F" w14:textId="77777777" w:rsidTr="000A38D2">
        <w:tc>
          <w:tcPr>
            <w:tcW w:w="629" w:type="dxa"/>
          </w:tcPr>
          <w:p w14:paraId="2AA91D2C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8" w:type="dxa"/>
          </w:tcPr>
          <w:p w14:paraId="34D0D7FC" w14:textId="77777777" w:rsidR="00597DBC" w:rsidRPr="00597DBC" w:rsidRDefault="00597DBC" w:rsidP="00597DBC">
            <w:pPr>
              <w:spacing w:after="200" w:line="276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</w:pPr>
            <w:r w:rsidRPr="00597DBC"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  <w:t>Chandi-Mandir</w:t>
            </w:r>
          </w:p>
        </w:tc>
        <w:tc>
          <w:tcPr>
            <w:tcW w:w="1431" w:type="dxa"/>
          </w:tcPr>
          <w:p w14:paraId="4AFA9E76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</w:t>
            </w:r>
          </w:p>
        </w:tc>
        <w:tc>
          <w:tcPr>
            <w:tcW w:w="3672" w:type="dxa"/>
          </w:tcPr>
          <w:p w14:paraId="0B9DEC63" w14:textId="77777777" w:rsidR="00597DBC" w:rsidRPr="00597DBC" w:rsidRDefault="00597DBC" w:rsidP="00597DBC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</w:pPr>
            <w:r w:rsidRPr="00597DBC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Dysfunctional at present because of low</w:t>
            </w:r>
            <w:r w:rsidRPr="00597DBC">
              <w:rPr>
                <w:rFonts w:ascii="Verdana" w:eastAsia="Times New Roman" w:hAnsi="Verdana" w:cs="Arial"/>
                <w:sz w:val="24"/>
                <w:szCs w:val="24"/>
                <w:lang w:eastAsia="en-IN"/>
              </w:rPr>
              <w:t xml:space="preserve"> discharge and muddy water.</w:t>
            </w:r>
          </w:p>
        </w:tc>
      </w:tr>
    </w:tbl>
    <w:p w14:paraId="5594C760" w14:textId="77777777" w:rsidR="00597DBC" w:rsidRPr="00597DBC" w:rsidRDefault="00597DBC" w:rsidP="00597DBC">
      <w:pPr>
        <w:tabs>
          <w:tab w:val="left" w:pos="993"/>
        </w:tabs>
        <w:spacing w:line="480" w:lineRule="auto"/>
        <w:jc w:val="both"/>
        <w:rPr>
          <w:rFonts w:ascii="Verdana" w:eastAsia="SimSun" w:hAnsi="Verdana" w:cs="Kruti Dev 010"/>
          <w:sz w:val="24"/>
          <w:szCs w:val="24"/>
          <w:lang w:val="en-US"/>
        </w:rPr>
      </w:pPr>
    </w:p>
    <w:p w14:paraId="47B196D9" w14:textId="77777777" w:rsidR="00597DBC" w:rsidRPr="00597DBC" w:rsidRDefault="00597DBC" w:rsidP="00597DBC">
      <w:pPr>
        <w:numPr>
          <w:ilvl w:val="0"/>
          <w:numId w:val="1"/>
        </w:numPr>
        <w:tabs>
          <w:tab w:val="left" w:pos="993"/>
        </w:tabs>
        <w:spacing w:line="480" w:lineRule="auto"/>
        <w:jc w:val="both"/>
        <w:rPr>
          <w:rFonts w:ascii="Verdana" w:eastAsia="SimSun" w:hAnsi="Verdana" w:cs="Kruti Dev 010"/>
          <w:sz w:val="24"/>
          <w:szCs w:val="24"/>
          <w:lang w:val="en-US"/>
        </w:rPr>
      </w:pPr>
      <w:r w:rsidRPr="00597DBC">
        <w:rPr>
          <w:rFonts w:ascii="Verdana" w:eastAsia="SimSun" w:hAnsi="Verdana" w:cs="Kruti Dev 010"/>
          <w:sz w:val="24"/>
          <w:szCs w:val="24"/>
          <w:lang w:val="en-US"/>
        </w:rPr>
        <w:t xml:space="preserve">Urban Local Bodies Department </w:t>
      </w:r>
    </w:p>
    <w:tbl>
      <w:tblPr>
        <w:tblW w:w="8820" w:type="dxa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088"/>
        <w:gridCol w:w="1417"/>
        <w:gridCol w:w="3686"/>
      </w:tblGrid>
      <w:tr w:rsidR="00597DBC" w:rsidRPr="00597DBC" w14:paraId="0F8D734F" w14:textId="77777777" w:rsidTr="000A38D2">
        <w:tc>
          <w:tcPr>
            <w:tcW w:w="629" w:type="dxa"/>
          </w:tcPr>
          <w:p w14:paraId="02F4EF08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Sr.</w:t>
            </w:r>
          </w:p>
          <w:p w14:paraId="0982C47A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088" w:type="dxa"/>
          </w:tcPr>
          <w:p w14:paraId="78B82322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 xml:space="preserve">Location of </w:t>
            </w: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tubewells</w:t>
            </w:r>
            <w:proofErr w:type="spellEnd"/>
          </w:p>
        </w:tc>
        <w:tc>
          <w:tcPr>
            <w:tcW w:w="1417" w:type="dxa"/>
          </w:tcPr>
          <w:p w14:paraId="4B28C3A1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 xml:space="preserve">Number of </w:t>
            </w: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tubewells</w:t>
            </w:r>
            <w:proofErr w:type="spellEnd"/>
          </w:p>
        </w:tc>
        <w:tc>
          <w:tcPr>
            <w:tcW w:w="3686" w:type="dxa"/>
          </w:tcPr>
          <w:p w14:paraId="75E5E4F5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Whether functional / dysfunctional at present</w:t>
            </w:r>
          </w:p>
        </w:tc>
      </w:tr>
      <w:tr w:rsidR="00597DBC" w:rsidRPr="00597DBC" w14:paraId="113961EB" w14:textId="77777777" w:rsidTr="000A38D2">
        <w:tc>
          <w:tcPr>
            <w:tcW w:w="629" w:type="dxa"/>
          </w:tcPr>
          <w:p w14:paraId="408D4B2E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1.</w:t>
            </w:r>
          </w:p>
        </w:tc>
        <w:tc>
          <w:tcPr>
            <w:tcW w:w="3088" w:type="dxa"/>
          </w:tcPr>
          <w:p w14:paraId="078A075F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both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 xml:space="preserve">Village </w:t>
            </w:r>
            <w:proofErr w:type="spellStart"/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Lohgarh</w:t>
            </w:r>
            <w:proofErr w:type="spellEnd"/>
          </w:p>
        </w:tc>
        <w:tc>
          <w:tcPr>
            <w:tcW w:w="1417" w:type="dxa"/>
          </w:tcPr>
          <w:p w14:paraId="55496AF4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14:paraId="7C98E941" w14:textId="77777777" w:rsidR="00597DBC" w:rsidRPr="00597DBC" w:rsidRDefault="00597DBC" w:rsidP="00597DBC">
            <w:pPr>
              <w:tabs>
                <w:tab w:val="left" w:pos="993"/>
              </w:tabs>
              <w:spacing w:line="480" w:lineRule="auto"/>
              <w:jc w:val="center"/>
              <w:rPr>
                <w:rFonts w:ascii="Verdana" w:eastAsia="SimSun" w:hAnsi="Verdana" w:cs="Kruti Dev 010"/>
                <w:sz w:val="24"/>
                <w:szCs w:val="24"/>
                <w:lang w:val="en-US"/>
              </w:rPr>
            </w:pPr>
            <w:r w:rsidRPr="00597DBC">
              <w:rPr>
                <w:rFonts w:ascii="Verdana" w:eastAsia="SimSun" w:hAnsi="Verdana" w:cs="Kruti Dev 010"/>
                <w:sz w:val="24"/>
                <w:szCs w:val="24"/>
                <w:lang w:val="en-US"/>
              </w:rPr>
              <w:t xml:space="preserve">Functional </w:t>
            </w:r>
          </w:p>
        </w:tc>
      </w:tr>
    </w:tbl>
    <w:p w14:paraId="616E3F39" w14:textId="77777777" w:rsidR="00597DBC" w:rsidRPr="00597DBC" w:rsidRDefault="00597DBC" w:rsidP="00597DBC">
      <w:pPr>
        <w:tabs>
          <w:tab w:val="left" w:pos="993"/>
        </w:tabs>
        <w:spacing w:line="480" w:lineRule="auto"/>
        <w:ind w:left="993"/>
        <w:jc w:val="center"/>
        <w:rPr>
          <w:rFonts w:ascii="Kruti Dev 010" w:eastAsia="SimSun" w:hAnsi="Kruti Dev 010" w:cs="Kruti Dev 010"/>
          <w:b/>
          <w:bCs/>
          <w:sz w:val="40"/>
          <w:szCs w:val="40"/>
          <w:lang w:val="en-US"/>
        </w:rPr>
      </w:pPr>
      <w:r w:rsidRPr="00597DBC">
        <w:rPr>
          <w:rFonts w:ascii="Verdana" w:eastAsia="SimSun" w:hAnsi="Verdana" w:cs="Kruti Dev 010"/>
          <w:b/>
          <w:bCs/>
          <w:sz w:val="28"/>
          <w:szCs w:val="28"/>
          <w:lang w:val="en-US"/>
        </w:rPr>
        <w:br w:type="page"/>
      </w:r>
      <w:proofErr w:type="spellStart"/>
      <w:r w:rsidRPr="00597DBC">
        <w:rPr>
          <w:rFonts w:ascii="Kruti Dev 010" w:eastAsia="SimSun" w:hAnsi="Kruti Dev 010" w:cs="Kruti Dev 010"/>
          <w:b/>
          <w:bCs/>
          <w:sz w:val="40"/>
          <w:szCs w:val="40"/>
          <w:lang w:val="en-US"/>
        </w:rPr>
        <w:lastRenderedPageBreak/>
        <w:t>BIi</w:t>
      </w:r>
      <w:proofErr w:type="spellEnd"/>
      <w:r w:rsidRPr="00597DBC">
        <w:rPr>
          <w:rFonts w:ascii="Kruti Dev 010" w:eastAsia="SimSun" w:hAnsi="Kruti Dev 010" w:cs="Kruti Dev 010"/>
          <w:b/>
          <w:bCs/>
          <w:sz w:val="40"/>
          <w:szCs w:val="40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b/>
          <w:bCs/>
          <w:sz w:val="40"/>
          <w:szCs w:val="40"/>
          <w:lang w:val="en-US"/>
        </w:rPr>
        <w:t>iM+s</w:t>
      </w:r>
      <w:proofErr w:type="spellEnd"/>
      <w:r w:rsidRPr="00597DBC">
        <w:rPr>
          <w:rFonts w:ascii="Kruti Dev 010" w:eastAsia="SimSun" w:hAnsi="Kruti Dev 010" w:cs="Kruti Dev 010"/>
          <w:b/>
          <w:bCs/>
          <w:sz w:val="40"/>
          <w:szCs w:val="40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b/>
          <w:bCs/>
          <w:sz w:val="40"/>
          <w:szCs w:val="40"/>
          <w:lang w:val="en-US"/>
        </w:rPr>
        <w:t>VîwcoSyksa</w:t>
      </w:r>
      <w:proofErr w:type="spellEnd"/>
      <w:r w:rsidRPr="00597DBC">
        <w:rPr>
          <w:rFonts w:ascii="Kruti Dev 010" w:eastAsia="SimSun" w:hAnsi="Kruti Dev 010" w:cs="Kruti Dev 010"/>
          <w:b/>
          <w:bCs/>
          <w:sz w:val="40"/>
          <w:szCs w:val="40"/>
          <w:lang w:val="en-US"/>
        </w:rPr>
        <w:t xml:space="preserve"> dh </w:t>
      </w:r>
      <w:proofErr w:type="gramStart"/>
      <w:r w:rsidRPr="00597DBC">
        <w:rPr>
          <w:rFonts w:ascii="Kruti Dev 010" w:eastAsia="SimSun" w:hAnsi="Kruti Dev 010" w:cs="Kruti Dev 010"/>
          <w:b/>
          <w:bCs/>
          <w:sz w:val="40"/>
          <w:szCs w:val="40"/>
          <w:lang w:val="en-US"/>
        </w:rPr>
        <w:t>la[</w:t>
      </w:r>
      <w:proofErr w:type="gramEnd"/>
      <w:r w:rsidRPr="00597DBC">
        <w:rPr>
          <w:rFonts w:ascii="Kruti Dev 010" w:eastAsia="SimSun" w:hAnsi="Kruti Dev 010" w:cs="Kruti Dev 010"/>
          <w:b/>
          <w:bCs/>
          <w:sz w:val="40"/>
          <w:szCs w:val="40"/>
          <w:lang w:val="en-US"/>
        </w:rPr>
        <w:t>;k</w:t>
      </w:r>
    </w:p>
    <w:p w14:paraId="5D7C5927" w14:textId="77777777" w:rsidR="00597DBC" w:rsidRPr="00597DBC" w:rsidRDefault="00597DBC" w:rsidP="00597DBC">
      <w:pPr>
        <w:tabs>
          <w:tab w:val="left" w:pos="993"/>
        </w:tabs>
        <w:spacing w:line="480" w:lineRule="auto"/>
        <w:ind w:left="993"/>
        <w:jc w:val="center"/>
        <w:rPr>
          <w:rFonts w:ascii="Kruti Dev 010" w:eastAsia="SimSun" w:hAnsi="Kruti Dev 010" w:cs="Kruti Dev 010"/>
          <w:b/>
          <w:bCs/>
          <w:sz w:val="16"/>
          <w:szCs w:val="16"/>
          <w:lang w:val="en-US"/>
        </w:rPr>
      </w:pPr>
    </w:p>
    <w:p w14:paraId="06751925" w14:textId="77777777" w:rsidR="00597DBC" w:rsidRPr="00597DBC" w:rsidRDefault="00597DBC" w:rsidP="00597DBC">
      <w:pPr>
        <w:tabs>
          <w:tab w:val="left" w:pos="426"/>
          <w:tab w:val="left" w:pos="851"/>
        </w:tabs>
        <w:spacing w:line="480" w:lineRule="auto"/>
        <w:ind w:left="1418" w:hanging="1418"/>
        <w:jc w:val="both"/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</w:pPr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>90</w:t>
      </w:r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ab/>
        <w:t xml:space="preserve"> </w:t>
      </w:r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ab/>
      </w:r>
      <w:proofErr w:type="spellStart"/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>Jh</w:t>
      </w:r>
      <w:proofErr w:type="spellEnd"/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>iznhi</w:t>
      </w:r>
      <w:proofErr w:type="spellEnd"/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>pkS</w:t>
      </w:r>
      <w:proofErr w:type="spellEnd"/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>/</w:t>
      </w:r>
      <w:proofErr w:type="spellStart"/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>kjh</w:t>
      </w:r>
      <w:proofErr w:type="spellEnd"/>
      <w:r w:rsidRPr="00597DBC">
        <w:rPr>
          <w:rFonts w:ascii="Kruti Dev 010" w:eastAsia="SimSun" w:hAnsi="Kruti Dev 010" w:cs="Kruti Dev 010"/>
          <w:b/>
          <w:bCs/>
          <w:sz w:val="36"/>
          <w:szCs w:val="36"/>
          <w:lang w:val="en-US"/>
        </w:rPr>
        <w:t xml:space="preserve"> ¼dkydk½ %</w:t>
      </w:r>
    </w:p>
    <w:p w14:paraId="55524A1A" w14:textId="77777777" w:rsidR="00597DBC" w:rsidRPr="00597DBC" w:rsidRDefault="00597DBC" w:rsidP="00597DBC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Kruti Dev 010" w:eastAsia="SimSun" w:hAnsi="Kruti Dev 010" w:cs="Kruti Dev 010"/>
          <w:lang w:val="en-US"/>
        </w:rPr>
      </w:pPr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ab/>
      </w:r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ab/>
      </w:r>
      <w:proofErr w:type="spellStart"/>
      <w:proofErr w:type="gram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D;k</w:t>
      </w:r>
      <w:proofErr w:type="spellEnd"/>
      <w:proofErr w:type="gram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'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kgjh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LFkkuh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;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fudk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;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ea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=h —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i;k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crk,axs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fd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D;k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xr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5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o’kksZa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ds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nkSjku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dkydk@fiatkSj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uxj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ifj’kn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{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ks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=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ksa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esa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ty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vkiwfrZ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dks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c&lt;+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kus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ds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fy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,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dksbZ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u,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VîwcoSy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yxk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, x,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gSa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( ;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fn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gka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]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rks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mldk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C;kSjk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D;k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gS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rFkk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orZeku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esa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BIi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iM+s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VîwcoSyksa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dh la[;k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fdruh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gS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\</w:t>
      </w:r>
    </w:p>
    <w:p w14:paraId="50F1A0FC" w14:textId="77777777" w:rsidR="00597DBC" w:rsidRPr="00597DBC" w:rsidRDefault="00597DBC" w:rsidP="00597DBC">
      <w:pPr>
        <w:tabs>
          <w:tab w:val="left" w:pos="426"/>
          <w:tab w:val="left" w:pos="709"/>
        </w:tabs>
        <w:spacing w:line="480" w:lineRule="auto"/>
        <w:ind w:left="709" w:hanging="709"/>
        <w:jc w:val="both"/>
        <w:rPr>
          <w:rFonts w:ascii="Kruti Dev 010" w:eastAsia="SimSun" w:hAnsi="Kruti Dev 010" w:cs="Kruti Dev 010"/>
          <w:color w:val="FF0000"/>
          <w:sz w:val="12"/>
          <w:szCs w:val="12"/>
          <w:lang w:val="en-US"/>
        </w:rPr>
      </w:pPr>
    </w:p>
    <w:p w14:paraId="60B9BFB5" w14:textId="77777777" w:rsidR="00597DBC" w:rsidRPr="00597DBC" w:rsidRDefault="00597DBC" w:rsidP="00597DBC">
      <w:pPr>
        <w:spacing w:line="480" w:lineRule="auto"/>
        <w:ind w:firstLine="851"/>
        <w:rPr>
          <w:rFonts w:ascii="Kruti Dev 010" w:eastAsia="SimSun" w:hAnsi="Kruti Dev 010" w:cs="Kruti Dev 010"/>
          <w:b/>
          <w:sz w:val="40"/>
          <w:szCs w:val="40"/>
          <w:lang w:val="en-US"/>
        </w:rPr>
      </w:pPr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 xml:space="preserve">Mk0 </w:t>
      </w:r>
      <w:proofErr w:type="spellStart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>dey</w:t>
      </w:r>
      <w:proofErr w:type="spellEnd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>xqIrk</w:t>
      </w:r>
      <w:proofErr w:type="spellEnd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>] “</w:t>
      </w:r>
      <w:proofErr w:type="spellStart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>kgjh</w:t>
      </w:r>
      <w:proofErr w:type="spellEnd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>LFkkuh</w:t>
      </w:r>
      <w:proofErr w:type="spellEnd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 xml:space="preserve">; </w:t>
      </w:r>
      <w:proofErr w:type="spellStart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>fudk</w:t>
      </w:r>
      <w:proofErr w:type="spellEnd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 xml:space="preserve">; </w:t>
      </w:r>
      <w:proofErr w:type="spellStart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>ea</w:t>
      </w:r>
      <w:proofErr w:type="spellEnd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 xml:space="preserve">=h] </w:t>
      </w:r>
      <w:proofErr w:type="spellStart"/>
      <w:proofErr w:type="gramStart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>gfj;k</w:t>
      </w:r>
      <w:proofErr w:type="gramEnd"/>
      <w:r w:rsidRPr="00597DBC">
        <w:rPr>
          <w:rFonts w:ascii="Kruti Dev 010" w:eastAsia="SimSun" w:hAnsi="Kruti Dev 010" w:cs="Kruti Dev 010"/>
          <w:b/>
          <w:sz w:val="40"/>
          <w:szCs w:val="40"/>
          <w:lang w:val="en-US"/>
        </w:rPr>
        <w:t>.kk</w:t>
      </w:r>
      <w:proofErr w:type="spellEnd"/>
    </w:p>
    <w:p w14:paraId="50FC6CA0" w14:textId="77777777" w:rsidR="00597DBC" w:rsidRPr="00597DBC" w:rsidRDefault="00597DBC" w:rsidP="00597DBC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Kruti Dev 010" w:eastAsia="SimSun" w:hAnsi="Kruti Dev 010" w:cs="Kruti Dev 010"/>
          <w:sz w:val="36"/>
          <w:szCs w:val="36"/>
          <w:lang w:val="en-US"/>
        </w:rPr>
      </w:pPr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ab/>
      </w:r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ab/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lj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]</w:t>
      </w:r>
    </w:p>
    <w:p w14:paraId="7EE02936" w14:textId="77777777" w:rsidR="00597DBC" w:rsidRPr="00597DBC" w:rsidRDefault="00597DBC" w:rsidP="00597DBC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Kruti Dev 010" w:eastAsia="SimSun" w:hAnsi="Kruti Dev 010" w:cs="Kruti Dev 010"/>
          <w:sz w:val="36"/>
          <w:szCs w:val="36"/>
          <w:lang w:val="en-US"/>
        </w:rPr>
      </w:pPr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ab/>
      </w:r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ab/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fiNys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ikap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o’kksZa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ds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nkSjku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dkydk@fiatkSj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uxj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ifj’kn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{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ks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=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ksa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esa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ty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vkiwfrZ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dks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c&lt;+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kus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ds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fy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,]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tu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LokLF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; </w:t>
      </w:r>
      <w:proofErr w:type="spellStart"/>
      <w:proofErr w:type="gram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vfHk;kaf</w:t>
      </w:r>
      <w:proofErr w:type="spellEnd"/>
      <w:proofErr w:type="gram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=dh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foHkkx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vkSj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“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kgjh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LFkkuh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;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fudk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;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foHkkx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}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kjk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uhps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fn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, x,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fooj.k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ds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vuqlkj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u,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VîwcoSy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LFkkfir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fd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, x,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gSa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%</w:t>
      </w:r>
    </w:p>
    <w:p w14:paraId="7899FCD1" w14:textId="77777777" w:rsidR="00597DBC" w:rsidRPr="00597DBC" w:rsidRDefault="00597DBC" w:rsidP="00597DBC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Kruti Dev 010" w:eastAsia="SimSun" w:hAnsi="Kruti Dev 010" w:cs="Kruti Dev 010"/>
          <w:sz w:val="36"/>
          <w:szCs w:val="36"/>
          <w:lang w:val="en-US"/>
        </w:rPr>
      </w:pPr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ab/>
      </w:r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ab/>
        <w:t xml:space="preserve">d½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tu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LokLF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; </w:t>
      </w:r>
      <w:proofErr w:type="spellStart"/>
      <w:proofErr w:type="gram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vfHk;kaf</w:t>
      </w:r>
      <w:proofErr w:type="spellEnd"/>
      <w:proofErr w:type="gram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=dh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foHkkx</w:t>
      </w:r>
      <w:proofErr w:type="spellEnd"/>
    </w:p>
    <w:tbl>
      <w:tblPr>
        <w:tblW w:w="907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06"/>
        <w:gridCol w:w="1701"/>
        <w:gridCol w:w="4394"/>
      </w:tblGrid>
      <w:tr w:rsidR="00597DBC" w:rsidRPr="00597DBC" w14:paraId="6CF546CF" w14:textId="77777777" w:rsidTr="000A38D2">
        <w:trPr>
          <w:tblHeader/>
        </w:trPr>
        <w:tc>
          <w:tcPr>
            <w:tcW w:w="871" w:type="dxa"/>
          </w:tcPr>
          <w:p w14:paraId="4684D609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Øe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la[</w:t>
            </w:r>
            <w:proofErr w:type="gram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;k</w:t>
            </w:r>
          </w:p>
        </w:tc>
        <w:tc>
          <w:tcPr>
            <w:tcW w:w="2106" w:type="dxa"/>
          </w:tcPr>
          <w:p w14:paraId="7113F7B3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VîwcoSyksa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dk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LFkku</w:t>
            </w:r>
            <w:proofErr w:type="spellEnd"/>
          </w:p>
        </w:tc>
        <w:tc>
          <w:tcPr>
            <w:tcW w:w="1701" w:type="dxa"/>
          </w:tcPr>
          <w:p w14:paraId="26128577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VîwcoSyksa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dh </w:t>
            </w:r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la[</w:t>
            </w:r>
            <w:proofErr w:type="gram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;k</w:t>
            </w:r>
          </w:p>
        </w:tc>
        <w:tc>
          <w:tcPr>
            <w:tcW w:w="4394" w:type="dxa"/>
          </w:tcPr>
          <w:p w14:paraId="2F96EE63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VîwcoSy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dh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orZeku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fLFkfr</w:t>
            </w:r>
            <w:proofErr w:type="spellEnd"/>
          </w:p>
          <w:p w14:paraId="4C4422BB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¼</w:t>
            </w:r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gram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@BIi ½ </w:t>
            </w:r>
          </w:p>
        </w:tc>
      </w:tr>
      <w:tr w:rsidR="00597DBC" w:rsidRPr="00597DBC" w14:paraId="12E55308" w14:textId="77777777" w:rsidTr="000A38D2">
        <w:tc>
          <w:tcPr>
            <w:tcW w:w="871" w:type="dxa"/>
          </w:tcPr>
          <w:p w14:paraId="18AA5C1A" w14:textId="77777777" w:rsidR="00597DBC" w:rsidRPr="00597DBC" w:rsidRDefault="00597DBC" w:rsidP="00597DBC">
            <w:pPr>
              <w:tabs>
                <w:tab w:val="left" w:pos="34"/>
                <w:tab w:val="left" w:pos="426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1-</w:t>
            </w:r>
          </w:p>
        </w:tc>
        <w:tc>
          <w:tcPr>
            <w:tcW w:w="2106" w:type="dxa"/>
          </w:tcPr>
          <w:p w14:paraId="5A9C104F" w14:textId="77777777" w:rsidR="00597DBC" w:rsidRPr="00597DBC" w:rsidRDefault="00597DBC" w:rsidP="00597DBC">
            <w:pPr>
              <w:spacing w:line="240" w:lineRule="auto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[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ksMk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clksyu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02A8FC0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6BD9858D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52F7E67D" w14:textId="77777777" w:rsidTr="000A38D2">
        <w:tc>
          <w:tcPr>
            <w:tcW w:w="871" w:type="dxa"/>
          </w:tcPr>
          <w:p w14:paraId="02AF2776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2-</w:t>
            </w:r>
          </w:p>
        </w:tc>
        <w:tc>
          <w:tcPr>
            <w:tcW w:w="2106" w:type="dxa"/>
          </w:tcPr>
          <w:p w14:paraId="14898D45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Vxjk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dyhjke</w:t>
            </w:r>
            <w:proofErr w:type="spellEnd"/>
          </w:p>
        </w:tc>
        <w:tc>
          <w:tcPr>
            <w:tcW w:w="1701" w:type="dxa"/>
          </w:tcPr>
          <w:p w14:paraId="7BFD5AC5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41902C15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7D52B55E" w14:textId="77777777" w:rsidTr="000A38D2">
        <w:tc>
          <w:tcPr>
            <w:tcW w:w="871" w:type="dxa"/>
          </w:tcPr>
          <w:p w14:paraId="0B52207B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3-</w:t>
            </w:r>
          </w:p>
        </w:tc>
        <w:tc>
          <w:tcPr>
            <w:tcW w:w="2106" w:type="dxa"/>
          </w:tcPr>
          <w:p w14:paraId="68B4C4B4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Vxjk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unh</w:t>
            </w:r>
            <w:proofErr w:type="spellEnd"/>
          </w:p>
        </w:tc>
        <w:tc>
          <w:tcPr>
            <w:tcW w:w="1701" w:type="dxa"/>
          </w:tcPr>
          <w:p w14:paraId="79EB2C2B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4E0A5459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4E27A063" w14:textId="77777777" w:rsidTr="000A38D2">
        <w:tc>
          <w:tcPr>
            <w:tcW w:w="871" w:type="dxa"/>
          </w:tcPr>
          <w:p w14:paraId="6904CB96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4-</w:t>
            </w:r>
          </w:p>
        </w:tc>
        <w:tc>
          <w:tcPr>
            <w:tcW w:w="2106" w:type="dxa"/>
          </w:tcPr>
          <w:p w14:paraId="78031DD1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fxnjkaoyh</w:t>
            </w:r>
            <w:proofErr w:type="spellEnd"/>
          </w:p>
        </w:tc>
        <w:tc>
          <w:tcPr>
            <w:tcW w:w="1701" w:type="dxa"/>
          </w:tcPr>
          <w:p w14:paraId="2A9BE372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39716475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4CCDD0E3" w14:textId="77777777" w:rsidTr="000A38D2">
        <w:tc>
          <w:tcPr>
            <w:tcW w:w="871" w:type="dxa"/>
          </w:tcPr>
          <w:p w14:paraId="6140E588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5-</w:t>
            </w:r>
          </w:p>
        </w:tc>
        <w:tc>
          <w:tcPr>
            <w:tcW w:w="2106" w:type="dxa"/>
          </w:tcPr>
          <w:p w14:paraId="11B27E02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Vxjk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gdheiqj</w:t>
            </w:r>
            <w:proofErr w:type="spellEnd"/>
          </w:p>
        </w:tc>
        <w:tc>
          <w:tcPr>
            <w:tcW w:w="1701" w:type="dxa"/>
          </w:tcPr>
          <w:p w14:paraId="0798BFE9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0A07156E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6B7DBE21" w14:textId="77777777" w:rsidTr="000A38D2">
        <w:tc>
          <w:tcPr>
            <w:tcW w:w="871" w:type="dxa"/>
          </w:tcPr>
          <w:p w14:paraId="0ED36996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6-</w:t>
            </w:r>
          </w:p>
        </w:tc>
        <w:tc>
          <w:tcPr>
            <w:tcW w:w="2106" w:type="dxa"/>
          </w:tcPr>
          <w:p w14:paraId="5F866027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pk.kD</w:t>
            </w:r>
            <w:proofErr w:type="gram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;iqjh</w:t>
            </w:r>
            <w:proofErr w:type="spellEnd"/>
          </w:p>
        </w:tc>
        <w:tc>
          <w:tcPr>
            <w:tcW w:w="1701" w:type="dxa"/>
          </w:tcPr>
          <w:p w14:paraId="4123AF01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10FD965A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7AE87F16" w14:textId="77777777" w:rsidTr="000A38D2">
        <w:tc>
          <w:tcPr>
            <w:tcW w:w="871" w:type="dxa"/>
          </w:tcPr>
          <w:p w14:paraId="51F3E41C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7-</w:t>
            </w:r>
          </w:p>
        </w:tc>
        <w:tc>
          <w:tcPr>
            <w:tcW w:w="2106" w:type="dxa"/>
          </w:tcPr>
          <w:p w14:paraId="1482E436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paMh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eafnj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VkaMk</w:t>
            </w:r>
            <w:proofErr w:type="spellEnd"/>
          </w:p>
        </w:tc>
        <w:tc>
          <w:tcPr>
            <w:tcW w:w="1701" w:type="dxa"/>
          </w:tcPr>
          <w:p w14:paraId="7C799D84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609CD01B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1C1FB5E6" w14:textId="77777777" w:rsidTr="000A38D2">
        <w:tc>
          <w:tcPr>
            <w:tcW w:w="871" w:type="dxa"/>
          </w:tcPr>
          <w:p w14:paraId="446062AE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lastRenderedPageBreak/>
              <w:t>8-</w:t>
            </w:r>
          </w:p>
        </w:tc>
        <w:tc>
          <w:tcPr>
            <w:tcW w:w="2106" w:type="dxa"/>
          </w:tcPr>
          <w:p w14:paraId="40B6986F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jkuh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dk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ckx</w:t>
            </w:r>
            <w:proofErr w:type="spellEnd"/>
          </w:p>
        </w:tc>
        <w:tc>
          <w:tcPr>
            <w:tcW w:w="1701" w:type="dxa"/>
          </w:tcPr>
          <w:p w14:paraId="3802B164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5A5C25B7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3D7DECB2" w14:textId="77777777" w:rsidTr="000A38D2">
        <w:tc>
          <w:tcPr>
            <w:tcW w:w="871" w:type="dxa"/>
          </w:tcPr>
          <w:p w14:paraId="0791F8EC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9-</w:t>
            </w:r>
          </w:p>
        </w:tc>
        <w:tc>
          <w:tcPr>
            <w:tcW w:w="2106" w:type="dxa"/>
          </w:tcPr>
          <w:p w14:paraId="06072A57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jFkiqj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vkWfQl</w:t>
            </w:r>
            <w:proofErr w:type="spellEnd"/>
          </w:p>
        </w:tc>
        <w:tc>
          <w:tcPr>
            <w:tcW w:w="1701" w:type="dxa"/>
          </w:tcPr>
          <w:p w14:paraId="5BEFEC59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1E4AFAA2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0E88B65B" w14:textId="77777777" w:rsidTr="000A38D2">
        <w:tc>
          <w:tcPr>
            <w:tcW w:w="871" w:type="dxa"/>
          </w:tcPr>
          <w:p w14:paraId="22EE4C52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10-</w:t>
            </w:r>
          </w:p>
        </w:tc>
        <w:tc>
          <w:tcPr>
            <w:tcW w:w="2106" w:type="dxa"/>
          </w:tcPr>
          <w:p w14:paraId="2AF2AF98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ekudiqj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nsohyky</w:t>
            </w:r>
            <w:proofErr w:type="spellEnd"/>
          </w:p>
        </w:tc>
        <w:tc>
          <w:tcPr>
            <w:tcW w:w="1701" w:type="dxa"/>
          </w:tcPr>
          <w:p w14:paraId="3B4730D6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35295AAF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02B8E7D1" w14:textId="77777777" w:rsidTr="000A38D2">
        <w:tc>
          <w:tcPr>
            <w:tcW w:w="871" w:type="dxa"/>
          </w:tcPr>
          <w:p w14:paraId="2DC87F2D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11-</w:t>
            </w:r>
          </w:p>
        </w:tc>
        <w:tc>
          <w:tcPr>
            <w:tcW w:w="2106" w:type="dxa"/>
          </w:tcPr>
          <w:p w14:paraId="7FC3AB13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nenek</w:t>
            </w:r>
            <w:proofErr w:type="spellEnd"/>
          </w:p>
        </w:tc>
        <w:tc>
          <w:tcPr>
            <w:tcW w:w="1701" w:type="dxa"/>
          </w:tcPr>
          <w:p w14:paraId="1086EDEB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23620725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077C0572" w14:textId="77777777" w:rsidTr="000A38D2">
        <w:tc>
          <w:tcPr>
            <w:tcW w:w="871" w:type="dxa"/>
          </w:tcPr>
          <w:p w14:paraId="0AA1FA72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12-</w:t>
            </w:r>
          </w:p>
        </w:tc>
        <w:tc>
          <w:tcPr>
            <w:tcW w:w="2106" w:type="dxa"/>
          </w:tcPr>
          <w:p w14:paraId="03119FC4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f”ko</w:t>
            </w:r>
            <w:proofErr w:type="spellEnd"/>
            <w:proofErr w:type="gram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“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kfDr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dkWyksuh</w:t>
            </w:r>
            <w:proofErr w:type="spellEnd"/>
          </w:p>
        </w:tc>
        <w:tc>
          <w:tcPr>
            <w:tcW w:w="1701" w:type="dxa"/>
          </w:tcPr>
          <w:p w14:paraId="562ADD16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45707D19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  <w:tr w:rsidR="00597DBC" w:rsidRPr="00597DBC" w14:paraId="61C15517" w14:textId="77777777" w:rsidTr="000A38D2">
        <w:tc>
          <w:tcPr>
            <w:tcW w:w="871" w:type="dxa"/>
          </w:tcPr>
          <w:p w14:paraId="3BE9A654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13-</w:t>
            </w:r>
          </w:p>
        </w:tc>
        <w:tc>
          <w:tcPr>
            <w:tcW w:w="2106" w:type="dxa"/>
          </w:tcPr>
          <w:p w14:paraId="0D9EBC09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ektjk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egrkc</w:t>
            </w:r>
            <w:proofErr w:type="spellEnd"/>
          </w:p>
        </w:tc>
        <w:tc>
          <w:tcPr>
            <w:tcW w:w="1701" w:type="dxa"/>
          </w:tcPr>
          <w:p w14:paraId="1DA05EBE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2C5F5EB7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orZeku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esa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BIi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gS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D;ksafd</w:t>
            </w:r>
            <w:proofErr w:type="spellEnd"/>
            <w:proofErr w:type="gram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VîwcoSy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o’kZ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2022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esa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[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kksnk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x;k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gS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]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ijarq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VîwcoSy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ds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fodkl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ds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nkSjku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dksbZ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fMLpktZ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ugha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feykA</w:t>
            </w:r>
            <w:proofErr w:type="spellEnd"/>
          </w:p>
        </w:tc>
      </w:tr>
      <w:tr w:rsidR="00597DBC" w:rsidRPr="00597DBC" w14:paraId="2EE07000" w14:textId="77777777" w:rsidTr="000A38D2">
        <w:tc>
          <w:tcPr>
            <w:tcW w:w="871" w:type="dxa"/>
          </w:tcPr>
          <w:p w14:paraId="50EA3F8D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14-</w:t>
            </w:r>
          </w:p>
        </w:tc>
        <w:tc>
          <w:tcPr>
            <w:tcW w:w="2106" w:type="dxa"/>
          </w:tcPr>
          <w:p w14:paraId="4594E927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paMh&amp;eafnj</w:t>
            </w:r>
            <w:proofErr w:type="spellEnd"/>
          </w:p>
        </w:tc>
        <w:tc>
          <w:tcPr>
            <w:tcW w:w="1701" w:type="dxa"/>
          </w:tcPr>
          <w:p w14:paraId="7CC14A57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</w:t>
            </w:r>
          </w:p>
        </w:tc>
        <w:tc>
          <w:tcPr>
            <w:tcW w:w="4394" w:type="dxa"/>
          </w:tcPr>
          <w:p w14:paraId="1E4DEF42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both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de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fMLpktZ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vkSj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xans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ikuh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ds </w:t>
            </w: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dkj.k</w:t>
            </w:r>
            <w:proofErr w:type="spellEnd"/>
            <w:proofErr w:type="gram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orZeku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esa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BIi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gSA</w:t>
            </w:r>
            <w:proofErr w:type="spellEnd"/>
          </w:p>
        </w:tc>
      </w:tr>
    </w:tbl>
    <w:p w14:paraId="73356C3D" w14:textId="77777777" w:rsidR="00597DBC" w:rsidRPr="00597DBC" w:rsidRDefault="00597DBC" w:rsidP="00597DBC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Kruti Dev 010" w:eastAsia="SimSun" w:hAnsi="Kruti Dev 010" w:cs="Kruti Dev 010"/>
          <w:sz w:val="28"/>
          <w:szCs w:val="28"/>
          <w:lang w:val="en-US"/>
        </w:rPr>
      </w:pPr>
    </w:p>
    <w:p w14:paraId="638661DC" w14:textId="77777777" w:rsidR="00597DBC" w:rsidRPr="00597DBC" w:rsidRDefault="00597DBC" w:rsidP="00597DBC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Kruti Dev 010" w:eastAsia="SimSun" w:hAnsi="Kruti Dev 010" w:cs="Kruti Dev 010"/>
          <w:sz w:val="36"/>
          <w:szCs w:val="36"/>
          <w:lang w:val="en-US"/>
        </w:rPr>
      </w:pPr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ab/>
      </w:r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ab/>
        <w:t xml:space="preserve"> [k½ “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kgjh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LFkkuh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;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fudk</w:t>
      </w:r>
      <w:proofErr w:type="spellEnd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 xml:space="preserve">; </w:t>
      </w:r>
      <w:proofErr w:type="spellStart"/>
      <w:r w:rsidRPr="00597DBC">
        <w:rPr>
          <w:rFonts w:ascii="Kruti Dev 010" w:eastAsia="SimSun" w:hAnsi="Kruti Dev 010" w:cs="Kruti Dev 010"/>
          <w:sz w:val="36"/>
          <w:szCs w:val="36"/>
          <w:lang w:val="en-US"/>
        </w:rPr>
        <w:t>foHkkx</w:t>
      </w:r>
      <w:proofErr w:type="spellEnd"/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097"/>
        <w:gridCol w:w="1688"/>
        <w:gridCol w:w="4312"/>
      </w:tblGrid>
      <w:tr w:rsidR="00597DBC" w:rsidRPr="00597DBC" w14:paraId="24944766" w14:textId="77777777" w:rsidTr="000A38D2">
        <w:tc>
          <w:tcPr>
            <w:tcW w:w="857" w:type="dxa"/>
          </w:tcPr>
          <w:p w14:paraId="35651EF2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Øe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la[</w:t>
            </w:r>
            <w:proofErr w:type="gram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;k</w:t>
            </w: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ab/>
            </w:r>
          </w:p>
        </w:tc>
        <w:tc>
          <w:tcPr>
            <w:tcW w:w="2120" w:type="dxa"/>
          </w:tcPr>
          <w:p w14:paraId="03610495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VîwcoSyksa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dk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LFkku</w:t>
            </w:r>
            <w:proofErr w:type="spellEnd"/>
          </w:p>
        </w:tc>
        <w:tc>
          <w:tcPr>
            <w:tcW w:w="1701" w:type="dxa"/>
          </w:tcPr>
          <w:p w14:paraId="3BF9735D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VîwcoSyksa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dh </w:t>
            </w:r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la[</w:t>
            </w:r>
            <w:proofErr w:type="gram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;k</w:t>
            </w:r>
          </w:p>
        </w:tc>
        <w:tc>
          <w:tcPr>
            <w:tcW w:w="4394" w:type="dxa"/>
          </w:tcPr>
          <w:p w14:paraId="6BCB8934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VîwcoSy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dh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orZeku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fLFkfr</w:t>
            </w:r>
            <w:proofErr w:type="spellEnd"/>
          </w:p>
          <w:p w14:paraId="7A5B8899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¼</w:t>
            </w:r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gram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@BIi ½</w:t>
            </w:r>
          </w:p>
        </w:tc>
      </w:tr>
      <w:tr w:rsidR="00597DBC" w:rsidRPr="00597DBC" w14:paraId="3B3BA56B" w14:textId="77777777" w:rsidTr="000A38D2">
        <w:tc>
          <w:tcPr>
            <w:tcW w:w="857" w:type="dxa"/>
          </w:tcPr>
          <w:p w14:paraId="6783EA98" w14:textId="77777777" w:rsidR="00597DBC" w:rsidRPr="00597DBC" w:rsidRDefault="00597DBC" w:rsidP="00597DBC">
            <w:pPr>
              <w:tabs>
                <w:tab w:val="left" w:pos="34"/>
                <w:tab w:val="left" w:pos="426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1-</w:t>
            </w:r>
          </w:p>
        </w:tc>
        <w:tc>
          <w:tcPr>
            <w:tcW w:w="2120" w:type="dxa"/>
          </w:tcPr>
          <w:p w14:paraId="4ACBC18E" w14:textId="77777777" w:rsidR="00597DBC" w:rsidRPr="00597DBC" w:rsidRDefault="00597DBC" w:rsidP="00597DBC">
            <w:pPr>
              <w:spacing w:line="240" w:lineRule="auto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xkao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yksgx</w:t>
            </w:r>
            <w:proofErr w:type="spellEnd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&lt;</w:t>
            </w:r>
          </w:p>
        </w:tc>
        <w:tc>
          <w:tcPr>
            <w:tcW w:w="1701" w:type="dxa"/>
          </w:tcPr>
          <w:p w14:paraId="05CD337D" w14:textId="77777777" w:rsidR="00597DBC" w:rsidRPr="00597DBC" w:rsidRDefault="00597DBC" w:rsidP="00597DBC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</w:pPr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3</w:t>
            </w:r>
          </w:p>
        </w:tc>
        <w:tc>
          <w:tcPr>
            <w:tcW w:w="4394" w:type="dxa"/>
          </w:tcPr>
          <w:p w14:paraId="2C3D0027" w14:textId="77777777" w:rsidR="00597DBC" w:rsidRPr="00597DBC" w:rsidRDefault="00597DBC" w:rsidP="00597DBC">
            <w:pPr>
              <w:spacing w:line="240" w:lineRule="auto"/>
              <w:jc w:val="center"/>
              <w:rPr>
                <w:rFonts w:ascii="Kruti Dev 010" w:eastAsia="SimSun" w:hAnsi="Kruti Dev 010" w:cs="Kruti Dev 010"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597DBC">
              <w:rPr>
                <w:rFonts w:ascii="Kruti Dev 010" w:eastAsia="SimSun" w:hAnsi="Kruti Dev 010" w:cs="Kruti Dev 010"/>
                <w:sz w:val="36"/>
                <w:szCs w:val="36"/>
                <w:lang w:val="en-US"/>
              </w:rPr>
              <w:t>dk;Zjr</w:t>
            </w:r>
            <w:proofErr w:type="spellEnd"/>
            <w:proofErr w:type="gramEnd"/>
          </w:p>
        </w:tc>
      </w:tr>
    </w:tbl>
    <w:p w14:paraId="7A45DE1F" w14:textId="77777777" w:rsidR="00597DBC" w:rsidRPr="00597DBC" w:rsidRDefault="00597DBC" w:rsidP="00597DBC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Kruti Dev 010" w:eastAsia="SimSun" w:hAnsi="Kruti Dev 010" w:cs="Kruti Dev 010"/>
          <w:sz w:val="36"/>
          <w:szCs w:val="36"/>
          <w:lang w:val="en-US"/>
        </w:rPr>
      </w:pPr>
    </w:p>
    <w:p w14:paraId="2E61EB58" w14:textId="77777777" w:rsidR="00D65B56" w:rsidRDefault="00D65B56"/>
    <w:sectPr w:rsidR="00D65B56" w:rsidSect="009722D3">
      <w:headerReference w:type="default" r:id="rId5"/>
      <w:pgSz w:w="12240" w:h="20160" w:code="5"/>
      <w:pgMar w:top="1702" w:right="1041" w:bottom="1701" w:left="993" w:header="720" w:footer="720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VOTYogesh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4CD0" w14:textId="77777777" w:rsidR="002E3EB3" w:rsidRDefault="000000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46FAA3A6" w14:textId="77777777" w:rsidR="002E3EB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0FE5"/>
    <w:multiLevelType w:val="hybridMultilevel"/>
    <w:tmpl w:val="FFFFFFFF"/>
    <w:lvl w:ilvl="0" w:tplc="93BAE9E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 w16cid:durableId="196072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9"/>
    <w:rsid w:val="00597DBC"/>
    <w:rsid w:val="008D5899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DB920-7075-4510-82DE-A3182ED1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 Paragraph1,Resume Title,Citation List,Report Para,Medium Grid 1 - Accent 21,Number Bullets,Heading 41,WinDForce-Letter,Heading 2_sj,En tête 1,Indent Paragraph,Normal list,List Paragraph Char Ch"/>
    <w:basedOn w:val="Normal"/>
    <w:link w:val="ListParagraphChar"/>
    <w:uiPriority w:val="34"/>
    <w:qFormat/>
    <w:rsid w:val="00597D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IN"/>
    </w:rPr>
  </w:style>
  <w:style w:type="character" w:customStyle="1" w:styleId="ListParagraphChar">
    <w:name w:val="List Paragraph Char"/>
    <w:aliases w:val="Paragraph Char,List Paragraph (numbered (a)) Char,List Paragraph1 Char,Resume Title Char,Citation List Char,Report Para Char,Medium Grid 1 - Accent 21 Char,Number Bullets Char,Heading 41 Char,WinDForce-Letter Char,Heading 2_sj Char"/>
    <w:link w:val="ListParagraph"/>
    <w:uiPriority w:val="34"/>
    <w:qFormat/>
    <w:locked/>
    <w:rsid w:val="00597DBC"/>
    <w:rPr>
      <w:rFonts w:ascii="Calibri" w:eastAsia="Times New Roman" w:hAnsi="Calibri" w:cs="Times New Roman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97DBC"/>
    <w:pPr>
      <w:tabs>
        <w:tab w:val="center" w:pos="4680"/>
        <w:tab w:val="right" w:pos="9360"/>
      </w:tabs>
      <w:spacing w:line="240" w:lineRule="auto"/>
    </w:pPr>
    <w:rPr>
      <w:rFonts w:ascii="Kruti Dev 010" w:eastAsia="SimSun" w:hAnsi="Kruti Dev 010" w:cs="Kruti Dev 010"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7DBC"/>
    <w:rPr>
      <w:rFonts w:ascii="Kruti Dev 010" w:eastAsia="SimSun" w:hAnsi="Kruti Dev 010" w:cs="Kruti Dev 01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2023-12-14T10:35:00Z</dcterms:created>
  <dcterms:modified xsi:type="dcterms:W3CDTF">2023-12-14T10:35:00Z</dcterms:modified>
</cp:coreProperties>
</file>